
<file path=[Content_Types].xml><?xml version="1.0" encoding="utf-8"?>
<Types xmlns="http://schemas.openxmlformats.org/package/2006/content-types">
  <Default Extension="rels" ContentType="application/vnd.openxmlformats-package.relationships+xml"/>
  <Default Extension="xml" ContentType="application/vnd.openxmlformats-officedocument.wordprocessingml.document.main+xml"/>
  <Default Extension="bin" ContentType="application/vnd.openxmlformats-officedocument.oleObject"/>
  <Override PartName="/word/numbering.xml" ContentType="application/vnd.openxmlformats-officedocument.wordprocessingml.numbering+xml"/>
  <Default Extension="wmf" ContentType="image/x-wmf"/>
  <Override PartName="/word/styles.xml" ContentType="application/vnd.openxmlformats-officedocument.wordprocessingml.styles+xml"/>
</Types>
</file>

<file path=_rels/.rels><?xml version="1.0" encoding="UTF-8"?><Relationships xmlns="http://schemas.openxmlformats.org/package/2006/relationships"><Relationship Target="word/document.xml" Id="pkgRId0" Type="http://schemas.openxmlformats.org/officeDocument/2006/relationships/officeDocument" /></Relationships>
</file>

<file path=word/document.xml><?xml version="1.0" encoding="utf-8"?>
<w:document xmlns:w="http://schemas.openxmlformats.org/wordprocessingml/2006/main">
  <w:body>
    <w:p>
      <w:pPr>
        <w:spacing w:before="0" w:after="0" w:line="240"/>
        <w:ind w:right="0" w:left="0" w:firstLine="0"/>
        <w:jc w:val="center"/>
        <w:rPr>
          <w:rFonts w:ascii="Times New Roman" w:hAnsi="Times New Roman" w:cs="Times New Roman" w:eastAsia="Times New Roman"/>
          <w:b/>
          <w:color w:val="000000"/>
          <w:spacing w:val="0"/>
          <w:position w:val="0"/>
          <w:sz w:val="24"/>
          <w:shd w:fill="FFFFFF" w:val="clear"/>
        </w:rPr>
      </w:pPr>
      <w:r>
        <w:object w:dxaOrig="8640" w:dyaOrig="12254">
          <v:rect xmlns:o="urn:schemas-microsoft-com:office:office" xmlns:v="urn:schemas-microsoft-com:vml" id="rectole0000000000" style="width:432.000000pt;height:612.70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Dib" DrawAspect="Content" ObjectID="0000000000" ShapeID="rectole0000000000" r:id="docRId0"/>
        </w:object>
      </w:r>
    </w:p>
    <w:p>
      <w:pPr>
        <w:spacing w:before="0" w:after="0" w:line="240"/>
        <w:ind w:right="0" w:left="0" w:firstLine="0"/>
        <w:jc w:val="center"/>
        <w:rPr>
          <w:rFonts w:ascii="Times New Roman" w:hAnsi="Times New Roman" w:cs="Times New Roman" w:eastAsia="Times New Roman"/>
          <w:b/>
          <w:color w:val="000000"/>
          <w:spacing w:val="0"/>
          <w:position w:val="0"/>
          <w:sz w:val="24"/>
          <w:shd w:fill="FFFFFF" w:val="clear"/>
        </w:rPr>
      </w:pPr>
    </w:p>
    <w:p>
      <w:pPr>
        <w:spacing w:before="0" w:after="0" w:line="240"/>
        <w:ind w:right="0" w:left="0" w:firstLine="0"/>
        <w:jc w:val="center"/>
        <w:rPr>
          <w:rFonts w:ascii="Times New Roman" w:hAnsi="Times New Roman" w:cs="Times New Roman" w:eastAsia="Times New Roman"/>
          <w:b/>
          <w:color w:val="000000"/>
          <w:spacing w:val="0"/>
          <w:position w:val="0"/>
          <w:sz w:val="24"/>
          <w:shd w:fill="FFFFFF" w:val="clear"/>
        </w:rPr>
      </w:pPr>
    </w:p>
    <w:p>
      <w:pPr>
        <w:spacing w:before="0" w:after="0" w:line="240"/>
        <w:ind w:right="0" w:left="0" w:firstLine="0"/>
        <w:jc w:val="center"/>
        <w:rPr>
          <w:rFonts w:ascii="Arial" w:hAnsi="Arial" w:cs="Arial" w:eastAsia="Arial"/>
          <w:color w:val="000000"/>
          <w:spacing w:val="0"/>
          <w:position w:val="0"/>
          <w:sz w:val="22"/>
          <w:shd w:fill="FFFFFF" w:val="clear"/>
        </w:rPr>
      </w:pPr>
      <w:r>
        <w:rPr>
          <w:rFonts w:ascii="Times New Roman" w:hAnsi="Times New Roman" w:cs="Times New Roman" w:eastAsia="Times New Roman"/>
          <w:b/>
          <w:color w:val="000000"/>
          <w:spacing w:val="0"/>
          <w:position w:val="0"/>
          <w:sz w:val="24"/>
          <w:shd w:fill="FFFFFF" w:val="clear"/>
        </w:rPr>
        <w:t xml:space="preserve">Пояснительная записка</w:t>
      </w:r>
    </w:p>
    <w:p>
      <w:pPr>
        <w:spacing w:before="0" w:after="0" w:line="240"/>
        <w:ind w:right="0" w:left="0" w:firstLine="0"/>
        <w:jc w:val="both"/>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Данная рабочая программа составлена на основе Федерального компонента </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государственного стандарта основного общего образования и примерной программы по иностранному языку для 5 </w:t>
      </w: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 9 </w:t>
      </w:r>
      <w:r>
        <w:rPr>
          <w:rFonts w:ascii="Times New Roman" w:hAnsi="Times New Roman" w:cs="Times New Roman" w:eastAsia="Times New Roman"/>
          <w:color w:val="000000"/>
          <w:spacing w:val="0"/>
          <w:position w:val="0"/>
          <w:sz w:val="24"/>
          <w:shd w:fill="FFFFFF" w:val="clear"/>
        </w:rPr>
        <w:t xml:space="preserve">классов.</w:t>
      </w:r>
    </w:p>
    <w:p>
      <w:pPr>
        <w:spacing w:before="0" w:after="0" w:line="240"/>
        <w:ind w:right="0" w:left="0" w:firstLine="0"/>
        <w:jc w:val="both"/>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Учебно-методический комплект Кузовлева В.П. </w:t>
      </w: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Английский язык</w:t>
      </w:r>
      <w:r>
        <w:rPr>
          <w:rFonts w:ascii="Times New Roman" w:hAnsi="Times New Roman" w:cs="Times New Roman" w:eastAsia="Times New Roman"/>
          <w:color w:val="000000"/>
          <w:spacing w:val="0"/>
          <w:position w:val="0"/>
          <w:sz w:val="24"/>
          <w:shd w:fill="FFFFFF" w:val="clear"/>
        </w:rPr>
        <w:t xml:space="preserve">» 9 </w:t>
      </w:r>
      <w:r>
        <w:rPr>
          <w:rFonts w:ascii="Times New Roman" w:hAnsi="Times New Roman" w:cs="Times New Roman" w:eastAsia="Times New Roman"/>
          <w:color w:val="000000"/>
          <w:spacing w:val="0"/>
          <w:position w:val="0"/>
          <w:sz w:val="24"/>
          <w:shd w:fill="FFFFFF" w:val="clear"/>
        </w:rPr>
        <w:t xml:space="preserve">класс рекомендован Министерством образования РФ и входит в федеральный перечень учебников на 2012/2013 учебный год.</w:t>
      </w:r>
    </w:p>
    <w:p>
      <w:pPr>
        <w:spacing w:before="0" w:after="0" w:line="240"/>
        <w:ind w:right="0" w:left="0" w:firstLine="0"/>
        <w:jc w:val="both"/>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Программа рассчитана на 3 учебных часа в неделю. При 34 учебных неделях общее количество часов на изучение английского языка в 9 классе составит 102 часа.</w:t>
      </w:r>
    </w:p>
    <w:p>
      <w:pPr>
        <w:spacing w:before="0" w:after="0" w:line="240"/>
        <w:ind w:right="0" w:left="0" w:firstLine="0"/>
        <w:jc w:val="both"/>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Программа конкретизирует содержание предметных тем, даёт распределение учебных часов по темам, последовательность изучения языкового материала с учётом логики учебного процесса. Уделено внимание региональному компоненту. Это позволяет создать условия для практического применения английского языка учащимися в ситуациях, максимально приближенных к реальности.</w:t>
      </w:r>
    </w:p>
    <w:p>
      <w:pPr>
        <w:spacing w:before="0" w:after="0" w:line="240"/>
        <w:ind w:right="0" w:left="0" w:firstLine="708"/>
        <w:jc w:val="both"/>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Раздел </w:t>
      </w: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Содержание курса</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включает характеристику содержания в воспитательном, развивающем, познавательном (социокультурном) и учебном аспектах. Предметное содержание речи включает перечень изучаемого содержания, объединённого в содержательные блоки с указанием минимального числа учебных часов, выделенных на изучение каждого блока.</w:t>
      </w:r>
    </w:p>
    <w:p>
      <w:pPr>
        <w:spacing w:before="0" w:after="0" w:line="240"/>
        <w:ind w:right="0" w:left="0" w:firstLine="708"/>
        <w:jc w:val="both"/>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В разделе </w:t>
      </w: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Тематическое планирование</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представлен примерный перечень тем, количество учебных часов, отводимых на изучение каждой темы, а также дано описание основных видов деятельности ученика (на уровне учебных действий), обеспечивающих достижение образовательных результатов. Рабочая программа также содержит информацию по учебно-методическому и материально-техническому обеспечению образовате-льного процесса.</w:t>
      </w:r>
    </w:p>
    <w:p>
      <w:pPr>
        <w:spacing w:before="0" w:after="0" w:line="240"/>
        <w:ind w:right="0" w:left="0" w:firstLine="708"/>
        <w:jc w:val="both"/>
        <w:rPr>
          <w:rFonts w:ascii="Arial" w:hAnsi="Arial" w:cs="Arial" w:eastAsia="Arial"/>
          <w:color w:val="000000"/>
          <w:spacing w:val="0"/>
          <w:position w:val="0"/>
          <w:sz w:val="22"/>
          <w:shd w:fill="FFFFFF" w:val="clear"/>
        </w:rPr>
      </w:pPr>
      <w:r>
        <w:rPr>
          <w:rFonts w:ascii="Times New Roman" w:hAnsi="Times New Roman" w:cs="Times New Roman" w:eastAsia="Times New Roman"/>
          <w:i/>
          <w:color w:val="000000"/>
          <w:spacing w:val="0"/>
          <w:position w:val="0"/>
          <w:sz w:val="24"/>
          <w:shd w:fill="FFFFFF" w:val="clear"/>
        </w:rPr>
        <w:t xml:space="preserve">Вклад</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предмета </w:t>
      </w: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Иностранный язык</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в общее образование ребенка выражается в:</w:t>
      </w:r>
    </w:p>
    <w:p>
      <w:pPr>
        <w:numPr>
          <w:ilvl w:val="0"/>
          <w:numId w:val="4"/>
        </w:numPr>
        <w:tabs>
          <w:tab w:val="left" w:pos="720" w:leader="none"/>
        </w:tabs>
        <w:spacing w:before="0" w:after="0" w:line="240"/>
        <w:ind w:right="0" w:left="1428" w:hanging="36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развитии иноязычной коммуникативной компетенции в </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совокупности ее составляющих (речевая, языковая, социокультурная, компенсаторная, учебно-познавательная компетенции);</w:t>
      </w:r>
    </w:p>
    <w:p>
      <w:pPr>
        <w:numPr>
          <w:ilvl w:val="0"/>
          <w:numId w:val="4"/>
        </w:numPr>
        <w:tabs>
          <w:tab w:val="left" w:pos="720" w:leader="none"/>
        </w:tabs>
        <w:spacing w:before="0" w:after="0" w:line="240"/>
        <w:ind w:right="0" w:left="1428" w:hanging="36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развитии личности учащихся посредством реализации воспитательного потенциала иностранного языка.</w:t>
      </w:r>
    </w:p>
    <w:p>
      <w:pPr>
        <w:spacing w:before="0" w:after="0" w:line="240"/>
        <w:ind w:right="0" w:left="0" w:firstLine="708"/>
        <w:jc w:val="center"/>
        <w:rPr>
          <w:rFonts w:ascii="Arial" w:hAnsi="Arial" w:cs="Arial" w:eastAsia="Arial"/>
          <w:color w:val="000000"/>
          <w:spacing w:val="0"/>
          <w:position w:val="0"/>
          <w:sz w:val="22"/>
          <w:shd w:fill="FFFFFF" w:val="clear"/>
        </w:rPr>
      </w:pPr>
      <w:r>
        <w:rPr>
          <w:rFonts w:ascii="Times New Roman" w:hAnsi="Times New Roman" w:cs="Times New Roman" w:eastAsia="Times New Roman"/>
          <w:b/>
          <w:color w:val="000000"/>
          <w:spacing w:val="0"/>
          <w:position w:val="0"/>
          <w:sz w:val="24"/>
          <w:shd w:fill="FFFFFF" w:val="clear"/>
        </w:rPr>
        <w:t xml:space="preserve">Планируемые результаты освоения курса</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u w:val="single"/>
          <w:shd w:fill="FFFFFF" w:val="clear"/>
        </w:rPr>
        <w:t xml:space="preserve">Личностные результаты</w:t>
      </w:r>
      <w:r>
        <w:rPr>
          <w:rFonts w:ascii="Times New Roman" w:hAnsi="Times New Roman" w:cs="Times New Roman" w:eastAsia="Times New Roman"/>
          <w:color w:val="000000"/>
          <w:spacing w:val="0"/>
          <w:position w:val="0"/>
          <w:sz w:val="24"/>
          <w:shd w:fill="FFFFFF" w:val="clear"/>
        </w:rPr>
        <w:t xml:space="preserve">        </w:t>
      </w:r>
    </w:p>
    <w:p>
      <w:pPr>
        <w:spacing w:before="0" w:after="0" w:line="240"/>
        <w:ind w:right="0" w:left="0" w:firstLine="708"/>
        <w:jc w:val="both"/>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У выпускника основной школы будут достигнуты определенные</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b/>
          <w:color w:val="000000"/>
          <w:spacing w:val="0"/>
          <w:position w:val="0"/>
          <w:sz w:val="24"/>
          <w:shd w:fill="FFFFFF" w:val="clear"/>
        </w:rPr>
        <w:t xml:space="preserve">личностные</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результаты освоения учебного предмета </w:t>
      </w: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Иностранный язык</w:t>
      </w:r>
      <w:r>
        <w:rPr>
          <w:rFonts w:ascii="Times New Roman" w:hAnsi="Times New Roman" w:cs="Times New Roman" w:eastAsia="Times New Roman"/>
          <w:color w:val="000000"/>
          <w:spacing w:val="0"/>
          <w:position w:val="0"/>
          <w:sz w:val="24"/>
          <w:shd w:fill="FFFFFF" w:val="clear"/>
        </w:rPr>
        <w:t xml:space="preserve">»:</w:t>
      </w:r>
    </w:p>
    <w:p>
      <w:pPr>
        <w:numPr>
          <w:ilvl w:val="0"/>
          <w:numId w:val="8"/>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формирование мотивации изучения иностранных языков и стремление к самосовершенствованию в образовательной области </w:t>
      </w:r>
      <w:r>
        <w:rPr>
          <w:rFonts w:ascii="Calibri" w:hAnsi="Calibri" w:cs="Calibri" w:eastAsia="Calibri"/>
          <w:color w:val="000000"/>
          <w:spacing w:val="0"/>
          <w:position w:val="0"/>
          <w:sz w:val="22"/>
          <w:shd w:fill="FFFFFF" w:val="clear"/>
        </w:rPr>
        <w:t xml:space="preserve">«</w:t>
      </w:r>
      <w:r>
        <w:rPr>
          <w:rFonts w:ascii="Calibri" w:hAnsi="Calibri" w:cs="Calibri" w:eastAsia="Calibri"/>
          <w:color w:val="000000"/>
          <w:spacing w:val="0"/>
          <w:position w:val="0"/>
          <w:sz w:val="22"/>
          <w:shd w:fill="FFFFFF" w:val="clear"/>
        </w:rPr>
        <w:t xml:space="preserve">Иностранный язык</w:t>
      </w:r>
      <w:r>
        <w:rPr>
          <w:rFonts w:ascii="Calibri" w:hAnsi="Calibri" w:cs="Calibri" w:eastAsia="Calibri"/>
          <w:color w:val="000000"/>
          <w:spacing w:val="0"/>
          <w:position w:val="0"/>
          <w:sz w:val="22"/>
          <w:shd w:fill="FFFFFF" w:val="clear"/>
        </w:rPr>
        <w:t xml:space="preserve">»;</w:t>
      </w:r>
    </w:p>
    <w:p>
      <w:pPr>
        <w:numPr>
          <w:ilvl w:val="0"/>
          <w:numId w:val="8"/>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осознание возможностей самореализации средствами ИЯ;</w:t>
      </w:r>
    </w:p>
    <w:p>
      <w:pPr>
        <w:numPr>
          <w:ilvl w:val="0"/>
          <w:numId w:val="8"/>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стремление к совершенствованию собственной речевой культуры в целом;</w:t>
      </w:r>
    </w:p>
    <w:p>
      <w:pPr>
        <w:numPr>
          <w:ilvl w:val="0"/>
          <w:numId w:val="8"/>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формирование коммуникативной компетенции в межкультурной и межэтнической коммуникации.</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Изучение ИЯ внесет свой вклад в:</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color w:val="000000"/>
          <w:spacing w:val="0"/>
          <w:position w:val="0"/>
          <w:sz w:val="24"/>
          <w:shd w:fill="FFFFFF" w:val="clear"/>
        </w:rPr>
        <w:t xml:space="preserve">1) </w:t>
      </w:r>
      <w:r>
        <w:rPr>
          <w:rFonts w:ascii="Times New Roman" w:hAnsi="Times New Roman" w:cs="Times New Roman" w:eastAsia="Times New Roman"/>
          <w:b/>
          <w:color w:val="000000"/>
          <w:spacing w:val="0"/>
          <w:position w:val="0"/>
          <w:sz w:val="24"/>
          <w:shd w:fill="FFFFFF" w:val="clear"/>
        </w:rPr>
        <w:t xml:space="preserve">воспитание гражданственности, патриотизма, уважения к правам, свободам и обязанностям человека;</w:t>
      </w:r>
    </w:p>
    <w:p>
      <w:pPr>
        <w:numPr>
          <w:ilvl w:val="0"/>
          <w:numId w:val="10"/>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любовь к своей малой родине (своему родному дому, школе, селу, городу), народу, России;</w:t>
      </w:r>
    </w:p>
    <w:p>
      <w:pPr>
        <w:numPr>
          <w:ilvl w:val="0"/>
          <w:numId w:val="10"/>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знание традиций своей семьи и школы, бережное отношение к ним;</w:t>
      </w:r>
    </w:p>
    <w:p>
      <w:pPr>
        <w:numPr>
          <w:ilvl w:val="0"/>
          <w:numId w:val="10"/>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знание правил поведения в классе, школе, дома;</w:t>
      </w:r>
    </w:p>
    <w:p>
      <w:pPr>
        <w:numPr>
          <w:ilvl w:val="0"/>
          <w:numId w:val="10"/>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стремление активно участвовать в жизни класса, города, страны;</w:t>
      </w:r>
    </w:p>
    <w:p>
      <w:pPr>
        <w:numPr>
          <w:ilvl w:val="0"/>
          <w:numId w:val="10"/>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уважительное отношение к родному языку;</w:t>
      </w:r>
    </w:p>
    <w:p>
      <w:pPr>
        <w:numPr>
          <w:ilvl w:val="0"/>
          <w:numId w:val="10"/>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уважительное отношение к своей стране, гордость за её достижения и успехи;</w:t>
      </w:r>
    </w:p>
    <w:p>
      <w:pPr>
        <w:numPr>
          <w:ilvl w:val="0"/>
          <w:numId w:val="10"/>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уважение традиционных ценностей многонационального российского общества;</w:t>
      </w:r>
    </w:p>
    <w:p>
      <w:pPr>
        <w:numPr>
          <w:ilvl w:val="0"/>
          <w:numId w:val="10"/>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осознание родной культуры через контекст культуры англоязычных стран;</w:t>
      </w:r>
    </w:p>
    <w:p>
      <w:pPr>
        <w:numPr>
          <w:ilvl w:val="0"/>
          <w:numId w:val="10"/>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чувство патриотизма через знакомство с ценностями родной культуры;</w:t>
      </w:r>
    </w:p>
    <w:p>
      <w:pPr>
        <w:numPr>
          <w:ilvl w:val="0"/>
          <w:numId w:val="10"/>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стремление достойно представлять родную культуру;</w:t>
      </w:r>
    </w:p>
    <w:p>
      <w:pPr>
        <w:numPr>
          <w:ilvl w:val="0"/>
          <w:numId w:val="10"/>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правовое сознание, уважение к правам и свободам личности;</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color w:val="000000"/>
          <w:spacing w:val="0"/>
          <w:position w:val="0"/>
          <w:sz w:val="24"/>
          <w:shd w:fill="FFFFFF" w:val="clear"/>
        </w:rPr>
        <w:t xml:space="preserve">2) </w:t>
      </w:r>
      <w:r>
        <w:rPr>
          <w:rFonts w:ascii="Times New Roman" w:hAnsi="Times New Roman" w:cs="Times New Roman" w:eastAsia="Times New Roman"/>
          <w:b/>
          <w:color w:val="000000"/>
          <w:spacing w:val="0"/>
          <w:position w:val="0"/>
          <w:sz w:val="24"/>
          <w:shd w:fill="FFFFFF" w:val="clear"/>
        </w:rPr>
        <w:t xml:space="preserve">воспитание нравственных чувств и этического сознания;</w:t>
      </w:r>
    </w:p>
    <w:p>
      <w:pPr>
        <w:numPr>
          <w:ilvl w:val="0"/>
          <w:numId w:val="12"/>
        </w:numPr>
        <w:tabs>
          <w:tab w:val="left" w:pos="720" w:leader="none"/>
        </w:tabs>
        <w:spacing w:before="0" w:after="0" w:line="240"/>
        <w:ind w:right="0" w:left="142" w:firstLine="242"/>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представления о моральных нормах и правилах нравственного поведения; убежденность в приоритете общечеловеческих ценностей;</w:t>
      </w:r>
    </w:p>
    <w:p>
      <w:pPr>
        <w:numPr>
          <w:ilvl w:val="0"/>
          <w:numId w:val="12"/>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знание правил вежливого поведения, культуры речи;</w:t>
      </w:r>
    </w:p>
    <w:p>
      <w:pPr>
        <w:numPr>
          <w:ilvl w:val="0"/>
          <w:numId w:val="12"/>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стремление к адекватным способам выражения эмоций и чувств;</w:t>
      </w:r>
    </w:p>
    <w:p>
      <w:pPr>
        <w:numPr>
          <w:ilvl w:val="0"/>
          <w:numId w:val="12"/>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умение анализировать нравственную сторону своих поступков и поступков других людей;</w:t>
      </w:r>
    </w:p>
    <w:p>
      <w:pPr>
        <w:numPr>
          <w:ilvl w:val="0"/>
          <w:numId w:val="12"/>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уважительное отношение к старшим, доброжелательное отношение к младшим;</w:t>
      </w:r>
    </w:p>
    <w:p>
      <w:pPr>
        <w:numPr>
          <w:ilvl w:val="0"/>
          <w:numId w:val="12"/>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уважительное отношение к людям с ограниченными физическими возможностями;</w:t>
      </w:r>
    </w:p>
    <w:p>
      <w:pPr>
        <w:numPr>
          <w:ilvl w:val="0"/>
          <w:numId w:val="12"/>
        </w:numPr>
        <w:tabs>
          <w:tab w:val="left" w:pos="720" w:leader="none"/>
        </w:tabs>
        <w:spacing w:before="0" w:after="0" w:line="240"/>
        <w:ind w:right="0" w:left="84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гуманистическое мировоззрение; этические чувства: доброжелательность,</w:t>
      </w:r>
    </w:p>
    <w:p>
      <w:pPr>
        <w:spacing w:before="0" w:after="0" w:line="240"/>
        <w:ind w:right="0" w:left="0" w:firstLine="0"/>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эмоционально-нравственная отзывчивость (готовность помочь), понимание и сопереживание чувствам других людей;</w:t>
      </w:r>
    </w:p>
    <w:p>
      <w:pPr>
        <w:numPr>
          <w:ilvl w:val="0"/>
          <w:numId w:val="16"/>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представление о дружбе и друзьях, внимательное отношение к их интересам и увлечениям;</w:t>
      </w:r>
    </w:p>
    <w:p>
      <w:pPr>
        <w:numPr>
          <w:ilvl w:val="0"/>
          <w:numId w:val="16"/>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установление дружеских взаимоотношений в коллективе, основанных на взаимопомощи и взаимной поддержке;</w:t>
      </w:r>
    </w:p>
    <w:p>
      <w:pPr>
        <w:numPr>
          <w:ilvl w:val="0"/>
          <w:numId w:val="16"/>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стремление иметь собственное мнение; принимать собственные решения;</w:t>
      </w:r>
    </w:p>
    <w:p>
      <w:pPr>
        <w:numPr>
          <w:ilvl w:val="0"/>
          <w:numId w:val="16"/>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потребность в поиске истины;</w:t>
      </w:r>
    </w:p>
    <w:p>
      <w:pPr>
        <w:numPr>
          <w:ilvl w:val="0"/>
          <w:numId w:val="16"/>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умение признавать свои ошибки;</w:t>
      </w:r>
    </w:p>
    <w:p>
      <w:pPr>
        <w:numPr>
          <w:ilvl w:val="0"/>
          <w:numId w:val="16"/>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чувство собственного достоинства и уважение к достоинству других людей;</w:t>
      </w:r>
    </w:p>
    <w:p>
      <w:pPr>
        <w:numPr>
          <w:ilvl w:val="0"/>
          <w:numId w:val="16"/>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уверенность в себе и своих силах;</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color w:val="000000"/>
          <w:spacing w:val="0"/>
          <w:position w:val="0"/>
          <w:sz w:val="24"/>
          <w:shd w:fill="FFFFFF" w:val="clear"/>
        </w:rPr>
        <w:t xml:space="preserve">3)        </w:t>
      </w:r>
      <w:r>
        <w:rPr>
          <w:rFonts w:ascii="Times New Roman" w:hAnsi="Times New Roman" w:cs="Times New Roman" w:eastAsia="Times New Roman"/>
          <w:b/>
          <w:color w:val="000000"/>
          <w:spacing w:val="0"/>
          <w:position w:val="0"/>
          <w:sz w:val="24"/>
          <w:shd w:fill="FFFFFF" w:val="clear"/>
        </w:rPr>
        <w:t xml:space="preserve">воспитание трудолюбия, творческого отношения к учению, труду, жизни;</w:t>
      </w:r>
    </w:p>
    <w:p>
      <w:pPr>
        <w:numPr>
          <w:ilvl w:val="0"/>
          <w:numId w:val="18"/>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ценностное отношение к труду и к достижениям людей;</w:t>
      </w:r>
    </w:p>
    <w:p>
      <w:pPr>
        <w:numPr>
          <w:ilvl w:val="0"/>
          <w:numId w:val="18"/>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уважительное отношение к людям разных профессий;</w:t>
      </w:r>
    </w:p>
    <w:p>
      <w:pPr>
        <w:numPr>
          <w:ilvl w:val="0"/>
          <w:numId w:val="18"/>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навыки коллективной учебной деятельности (умение сотрудничать: планировать и реализовывать совместную деятельность, как в позиции лидера, так и в позиции рядового участника;</w:t>
      </w:r>
    </w:p>
    <w:p>
      <w:pPr>
        <w:numPr>
          <w:ilvl w:val="0"/>
          <w:numId w:val="18"/>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умение работать в паре/группе; взаимопомощь;</w:t>
      </w:r>
    </w:p>
    <w:p>
      <w:pPr>
        <w:numPr>
          <w:ilvl w:val="0"/>
          <w:numId w:val="18"/>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ценностное отношение к учебе как виду творческой деятельности;</w:t>
      </w:r>
    </w:p>
    <w:p>
      <w:pPr>
        <w:numPr>
          <w:ilvl w:val="0"/>
          <w:numId w:val="18"/>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потребность и способность выражать себя в доступных видах творчества (проекты);</w:t>
      </w:r>
    </w:p>
    <w:p>
      <w:pPr>
        <w:numPr>
          <w:ilvl w:val="0"/>
          <w:numId w:val="18"/>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ответственное отношение к образованию и самообразованию, понимание их важности в условиях современного информационного общества;</w:t>
      </w:r>
    </w:p>
    <w:p>
      <w:pPr>
        <w:numPr>
          <w:ilvl w:val="0"/>
          <w:numId w:val="18"/>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умение проявлять дисциплинированность, последовательность, целеустремленность и </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самостоятельность в выполнении учебных и учебно-трудовых заданий;</w:t>
      </w:r>
    </w:p>
    <w:p>
      <w:pPr>
        <w:numPr>
          <w:ilvl w:val="0"/>
          <w:numId w:val="18"/>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умение вести обсуждение, давать оценки;</w:t>
      </w:r>
    </w:p>
    <w:p>
      <w:pPr>
        <w:numPr>
          <w:ilvl w:val="0"/>
          <w:numId w:val="18"/>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умение различать полезное и бесполезное времяпрепровождение и стремление полезно и рационально использовать время;</w:t>
      </w:r>
    </w:p>
    <w:p>
      <w:pPr>
        <w:numPr>
          <w:ilvl w:val="0"/>
          <w:numId w:val="18"/>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умение нести индивидуальную ответственность за выполнение задания; за совместную работу;</w:t>
      </w:r>
    </w:p>
    <w:p>
      <w:pPr>
        <w:numPr>
          <w:ilvl w:val="0"/>
          <w:numId w:val="18"/>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бережное отношение к результатам своего труда, труда других людей, к школьному имуществу, учебникам, личным вещам;</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color w:val="000000"/>
          <w:spacing w:val="0"/>
          <w:position w:val="0"/>
          <w:sz w:val="24"/>
          <w:shd w:fill="FFFFFF" w:val="clear"/>
        </w:rPr>
        <w:t xml:space="preserve">4)        </w:t>
      </w:r>
      <w:r>
        <w:rPr>
          <w:rFonts w:ascii="Times New Roman" w:hAnsi="Times New Roman" w:cs="Times New Roman" w:eastAsia="Times New Roman"/>
          <w:b/>
          <w:color w:val="000000"/>
          <w:spacing w:val="0"/>
          <w:position w:val="0"/>
          <w:sz w:val="24"/>
          <w:shd w:fill="FFFFFF" w:val="clear"/>
        </w:rPr>
        <w:t xml:space="preserve">формирование ценностного отношения к здоровью и здоровому образу жизни;</w:t>
      </w:r>
    </w:p>
    <w:p>
      <w:pPr>
        <w:numPr>
          <w:ilvl w:val="0"/>
          <w:numId w:val="22"/>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потребность в здоровом образе жизни;</w:t>
      </w:r>
    </w:p>
    <w:p>
      <w:pPr>
        <w:numPr>
          <w:ilvl w:val="0"/>
          <w:numId w:val="22"/>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понимание важности физической культуры и спорта для здоровья человека; положительное отношение к спорту;</w:t>
      </w:r>
    </w:p>
    <w:p>
      <w:pPr>
        <w:numPr>
          <w:ilvl w:val="0"/>
          <w:numId w:val="22"/>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знание и выполнение санитарно-гигиенических правил, соблюдение здоровьесберегающего режима дня;</w:t>
      </w:r>
    </w:p>
    <w:p>
      <w:pPr>
        <w:numPr>
          <w:ilvl w:val="0"/>
          <w:numId w:val="22"/>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стремление не совершать поступки, угрожающие собственному здоровью и безопасности;</w:t>
      </w:r>
    </w:p>
    <w:p>
      <w:pPr>
        <w:numPr>
          <w:ilvl w:val="0"/>
          <w:numId w:val="22"/>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стремление к активному образу жизни: интерес к подвижным играм, участию в спортивных соревнованиях;</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color w:val="000000"/>
          <w:spacing w:val="0"/>
          <w:position w:val="0"/>
          <w:sz w:val="24"/>
          <w:shd w:fill="FFFFFF" w:val="clear"/>
        </w:rPr>
        <w:t xml:space="preserve">5)        </w:t>
      </w:r>
      <w:r>
        <w:rPr>
          <w:rFonts w:ascii="Times New Roman" w:hAnsi="Times New Roman" w:cs="Times New Roman" w:eastAsia="Times New Roman"/>
          <w:b/>
          <w:color w:val="000000"/>
          <w:spacing w:val="0"/>
          <w:position w:val="0"/>
          <w:sz w:val="24"/>
          <w:shd w:fill="FFFFFF" w:val="clear"/>
        </w:rPr>
        <w:t xml:space="preserve">воспитание ценностного отношения к природе, окружающей среде (экологическое воспитание);</w:t>
      </w:r>
    </w:p>
    <w:p>
      <w:pPr>
        <w:numPr>
          <w:ilvl w:val="0"/>
          <w:numId w:val="24"/>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интерес к природе и природным явлениям;</w:t>
      </w:r>
    </w:p>
    <w:p>
      <w:pPr>
        <w:numPr>
          <w:ilvl w:val="0"/>
          <w:numId w:val="24"/>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бережное, уважительное отношение к природе и всем формам жизни;</w:t>
      </w:r>
    </w:p>
    <w:p>
      <w:pPr>
        <w:numPr>
          <w:ilvl w:val="0"/>
          <w:numId w:val="24"/>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понимание активной роли человека в природе;</w:t>
      </w:r>
    </w:p>
    <w:p>
      <w:pPr>
        <w:numPr>
          <w:ilvl w:val="0"/>
          <w:numId w:val="24"/>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способность осознавать экологические проблемы;</w:t>
      </w:r>
    </w:p>
    <w:p>
      <w:pPr>
        <w:numPr>
          <w:ilvl w:val="0"/>
          <w:numId w:val="24"/>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готовность к личному участию в экологических проектах;</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color w:val="000000"/>
          <w:spacing w:val="0"/>
          <w:position w:val="0"/>
          <w:sz w:val="24"/>
          <w:shd w:fill="FFFFFF" w:val="clear"/>
        </w:rPr>
        <w:t xml:space="preserve">6)        </w:t>
      </w:r>
      <w:r>
        <w:rPr>
          <w:rFonts w:ascii="Times New Roman" w:hAnsi="Times New Roman" w:cs="Times New Roman" w:eastAsia="Times New Roman"/>
          <w:b/>
          <w:color w:val="000000"/>
          <w:spacing w:val="0"/>
          <w:position w:val="0"/>
          <w:sz w:val="24"/>
          <w:shd w:fill="FFFFFF" w:val="clear"/>
        </w:rPr>
        <w:t xml:space="preserve">воспитание ценностного отношения к прекрасному, формирование представлений об эстетических идеалах и ценностях (эстетическое воспитание);</w:t>
      </w:r>
    </w:p>
    <w:p>
      <w:pPr>
        <w:numPr>
          <w:ilvl w:val="0"/>
          <w:numId w:val="26"/>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умение видеть красоту в окружающем мире; в труде, творчестве, поведении и поступках людей;</w:t>
      </w:r>
    </w:p>
    <w:p>
      <w:pPr>
        <w:numPr>
          <w:ilvl w:val="0"/>
          <w:numId w:val="26"/>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мотивация к самореализации в творчестве; стремление выражать себя в различных видах творческой деятельности;</w:t>
      </w:r>
    </w:p>
    <w:p>
      <w:pPr>
        <w:numPr>
          <w:ilvl w:val="0"/>
          <w:numId w:val="26"/>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уважительное отношение к мировым историческим ценностям в области литературы, искусства и науки;</w:t>
      </w:r>
    </w:p>
    <w:p>
      <w:pPr>
        <w:numPr>
          <w:ilvl w:val="0"/>
          <w:numId w:val="26"/>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положительное отношение к выдающимся личностям и их достижениям;</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color w:val="000000"/>
          <w:spacing w:val="0"/>
          <w:position w:val="0"/>
          <w:sz w:val="24"/>
          <w:shd w:fill="FFFFFF" w:val="clear"/>
        </w:rPr>
        <w:t xml:space="preserve">7) </w:t>
      </w:r>
      <w:r>
        <w:rPr>
          <w:rFonts w:ascii="Times New Roman" w:hAnsi="Times New Roman" w:cs="Times New Roman" w:eastAsia="Times New Roman"/>
          <w:b/>
          <w:color w:val="000000"/>
          <w:spacing w:val="0"/>
          <w:position w:val="0"/>
          <w:sz w:val="24"/>
          <w:shd w:fill="FFFFFF" w:val="clear"/>
        </w:rPr>
        <w:t xml:space="preserve">воспитание уважения к культуре других народов;</w:t>
      </w:r>
    </w:p>
    <w:p>
      <w:pPr>
        <w:numPr>
          <w:ilvl w:val="0"/>
          <w:numId w:val="28"/>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интерес и уважительное отношение к языку и культуре других народов;</w:t>
      </w:r>
    </w:p>
    <w:p>
      <w:pPr>
        <w:numPr>
          <w:ilvl w:val="0"/>
          <w:numId w:val="28"/>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представления о художественных и эстетических ценностях чужой культуры;</w:t>
      </w:r>
    </w:p>
    <w:p>
      <w:pPr>
        <w:numPr>
          <w:ilvl w:val="0"/>
          <w:numId w:val="28"/>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адекватное восприятие и отношение к системе ценностей и норм поведения людей другой культуры;</w:t>
      </w:r>
    </w:p>
    <w:p>
      <w:pPr>
        <w:numPr>
          <w:ilvl w:val="0"/>
          <w:numId w:val="28"/>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стремление к освобождению от предубеждений и стереотипов;</w:t>
      </w:r>
    </w:p>
    <w:p>
      <w:pPr>
        <w:numPr>
          <w:ilvl w:val="0"/>
          <w:numId w:val="28"/>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уважительное отношение к особенностям образа жизни людей другой культуры;</w:t>
      </w:r>
    </w:p>
    <w:p>
      <w:pPr>
        <w:numPr>
          <w:ilvl w:val="0"/>
          <w:numId w:val="28"/>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умение вести диалогическое общение с зарубежными сверстниками;</w:t>
      </w:r>
    </w:p>
    <w:p>
      <w:pPr>
        <w:numPr>
          <w:ilvl w:val="0"/>
          <w:numId w:val="28"/>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потребность и способность представлять на английском языке родную культуру;</w:t>
      </w:r>
    </w:p>
    <w:p>
      <w:pPr>
        <w:numPr>
          <w:ilvl w:val="0"/>
          <w:numId w:val="28"/>
        </w:numPr>
        <w:tabs>
          <w:tab w:val="left" w:pos="720" w:leader="none"/>
        </w:tabs>
        <w:spacing w:before="0" w:after="0" w:line="240"/>
        <w:ind w:right="0" w:left="472"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стремление участвовать в межкультурной коммуникации: принимать решения, давать оценки, уважительно относиться к собеседнику, его мнению;</w:t>
      </w:r>
    </w:p>
    <w:p>
      <w:pPr>
        <w:numPr>
          <w:ilvl w:val="0"/>
          <w:numId w:val="28"/>
        </w:numPr>
        <w:tabs>
          <w:tab w:val="left" w:pos="720" w:leader="none"/>
        </w:tabs>
        <w:spacing w:before="0" w:after="0" w:line="240"/>
        <w:ind w:right="0" w:left="744"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стремление к мирному сосуществованию между людьми и нациями.</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u w:val="single"/>
          <w:shd w:fill="FFFFFF" w:val="clear"/>
        </w:rPr>
        <w:t xml:space="preserve">Метапредметные результаты</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Метапредметные результаты в данном курсе развиваются главным образом благодаря развивающему аспекту иноязычного образования.</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У учащихся основной школы будут развиты:</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color w:val="000000"/>
          <w:spacing w:val="0"/>
          <w:position w:val="0"/>
          <w:sz w:val="24"/>
          <w:shd w:fill="FFFFFF" w:val="clear"/>
        </w:rPr>
        <w:t xml:space="preserve">1) </w:t>
      </w:r>
      <w:r>
        <w:rPr>
          <w:rFonts w:ascii="Times New Roman" w:hAnsi="Times New Roman" w:cs="Times New Roman" w:eastAsia="Times New Roman"/>
          <w:b/>
          <w:color w:val="000000"/>
          <w:spacing w:val="0"/>
          <w:position w:val="0"/>
          <w:sz w:val="24"/>
          <w:shd w:fill="FFFFFF" w:val="clear"/>
        </w:rPr>
        <w:t xml:space="preserve">положительное отношение к предмету и мотивация к дальнейшему овладению ИЯ:</w:t>
      </w:r>
    </w:p>
    <w:p>
      <w:pPr>
        <w:numPr>
          <w:ilvl w:val="0"/>
          <w:numId w:val="31"/>
        </w:numPr>
        <w:tabs>
          <w:tab w:val="left" w:pos="720" w:leader="none"/>
        </w:tabs>
        <w:spacing w:before="0" w:after="0" w:line="240"/>
        <w:ind w:right="0" w:left="744"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представление о ИЯ как средстве познания мира и других культур;</w:t>
      </w:r>
    </w:p>
    <w:p>
      <w:pPr>
        <w:numPr>
          <w:ilvl w:val="0"/>
          <w:numId w:val="31"/>
        </w:numPr>
        <w:tabs>
          <w:tab w:val="left" w:pos="720" w:leader="none"/>
        </w:tabs>
        <w:spacing w:before="0" w:after="0" w:line="240"/>
        <w:ind w:right="0" w:left="744"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осознание роли ИЯ в жизни современного общества и личности;</w:t>
      </w:r>
    </w:p>
    <w:p>
      <w:pPr>
        <w:numPr>
          <w:ilvl w:val="0"/>
          <w:numId w:val="31"/>
        </w:numPr>
        <w:tabs>
          <w:tab w:val="left" w:pos="720" w:leader="none"/>
        </w:tabs>
        <w:spacing w:before="0" w:after="0" w:line="240"/>
        <w:ind w:right="0" w:left="744"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осознание личностного смысла в изучении ИЯ, понимание роли и значимости ИЯ для будущей профессии;</w:t>
      </w:r>
    </w:p>
    <w:p>
      <w:pPr>
        <w:numPr>
          <w:ilvl w:val="0"/>
          <w:numId w:val="31"/>
        </w:numPr>
        <w:tabs>
          <w:tab w:val="left" w:pos="720" w:leader="none"/>
        </w:tabs>
        <w:spacing w:before="0" w:after="0" w:line="240"/>
        <w:ind w:right="0" w:left="744"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обогащение опыта межкультурного общения;</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color w:val="000000"/>
          <w:spacing w:val="0"/>
          <w:position w:val="0"/>
          <w:sz w:val="24"/>
          <w:shd w:fill="FFFFFF" w:val="clear"/>
        </w:rPr>
        <w:t xml:space="preserve">2) </w:t>
      </w:r>
      <w:r>
        <w:rPr>
          <w:rFonts w:ascii="Times New Roman" w:hAnsi="Times New Roman" w:cs="Times New Roman" w:eastAsia="Times New Roman"/>
          <w:b/>
          <w:color w:val="000000"/>
          <w:spacing w:val="0"/>
          <w:position w:val="0"/>
          <w:sz w:val="24"/>
          <w:shd w:fill="FFFFFF" w:val="clear"/>
        </w:rPr>
        <w:t xml:space="preserve">языковые способности:</w:t>
      </w:r>
      <w:r>
        <w:rPr>
          <w:rFonts w:ascii="Times New Roman" w:hAnsi="Times New Roman" w:cs="Times New Roman" w:eastAsia="Times New Roman"/>
          <w:b/>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к слуховой и зрительной дифференциации, к имитации</w:t>
      </w:r>
      <w:r>
        <w:rPr>
          <w:rFonts w:ascii="Times New Roman" w:hAnsi="Times New Roman" w:cs="Times New Roman" w:eastAsia="Times New Roman"/>
          <w:b/>
          <w:color w:val="000000"/>
          <w:spacing w:val="0"/>
          <w:position w:val="0"/>
          <w:sz w:val="24"/>
          <w:shd w:fill="FFFFFF" w:val="clear"/>
        </w:rPr>
        <w:t xml:space="preserve">,</w:t>
      </w:r>
      <w:r>
        <w:rPr>
          <w:rFonts w:ascii="Times New Roman" w:hAnsi="Times New Roman" w:cs="Times New Roman" w:eastAsia="Times New Roman"/>
          <w:b/>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к догадке, смысловой антиципации, к выявлению языковых закономерностей</w:t>
      </w:r>
      <w:r>
        <w:rPr>
          <w:rFonts w:ascii="Times New Roman" w:hAnsi="Times New Roman" w:cs="Times New Roman" w:eastAsia="Times New Roman"/>
          <w:b/>
          <w:color w:val="000000"/>
          <w:spacing w:val="0"/>
          <w:position w:val="0"/>
          <w:sz w:val="24"/>
          <w:shd w:fill="FFFFFF" w:val="clear"/>
        </w:rPr>
        <w:t xml:space="preserve">,</w:t>
      </w:r>
      <w:r>
        <w:rPr>
          <w:rFonts w:ascii="Times New Roman" w:hAnsi="Times New Roman" w:cs="Times New Roman" w:eastAsia="Times New Roman"/>
          <w:b/>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к выявлению главного и к логическому изложению;</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color w:val="000000"/>
          <w:spacing w:val="0"/>
          <w:position w:val="0"/>
          <w:sz w:val="24"/>
          <w:shd w:fill="FFFFFF" w:val="clear"/>
        </w:rPr>
        <w:t xml:space="preserve">3) </w:t>
      </w:r>
      <w:r>
        <w:rPr>
          <w:rFonts w:ascii="Times New Roman" w:hAnsi="Times New Roman" w:cs="Times New Roman" w:eastAsia="Times New Roman"/>
          <w:b/>
          <w:color w:val="000000"/>
          <w:spacing w:val="0"/>
          <w:position w:val="0"/>
          <w:sz w:val="24"/>
          <w:shd w:fill="FFFFFF" w:val="clear"/>
        </w:rPr>
        <w:t xml:space="preserve">универсальные учебные действия</w:t>
      </w:r>
      <w:r>
        <w:rPr>
          <w:rFonts w:ascii="Times New Roman" w:hAnsi="Times New Roman" w:cs="Times New Roman" w:eastAsia="Times New Roman"/>
          <w:color w:val="000000"/>
          <w:spacing w:val="0"/>
          <w:position w:val="0"/>
          <w:sz w:val="24"/>
          <w:shd w:fill="FFFFFF" w:val="clear"/>
        </w:rPr>
        <w:t xml:space="preserve">:</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i/>
          <w:color w:val="000000"/>
          <w:spacing w:val="0"/>
          <w:position w:val="0"/>
          <w:sz w:val="24"/>
          <w:shd w:fill="FFFFFF" w:val="clear"/>
        </w:rPr>
        <w:t xml:space="preserve">регулятивные:</w:t>
      </w:r>
    </w:p>
    <w:p>
      <w:pPr>
        <w:numPr>
          <w:ilvl w:val="0"/>
          <w:numId w:val="33"/>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самостоятельно ставить цели, планировать пути их достижения, умение выбирать наиболее эффективные способы решения учебных и познавательных задач;</w:t>
      </w:r>
    </w:p>
    <w:p>
      <w:pPr>
        <w:numPr>
          <w:ilvl w:val="0"/>
          <w:numId w:val="33"/>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соотносить свои действия с планируемыми результатами, осуществлять контроль своей деятельности в процессе достижения результата, корректировать свои действия в соответствии с изменяющейся ситуацией;</w:t>
      </w:r>
    </w:p>
    <w:p>
      <w:pPr>
        <w:numPr>
          <w:ilvl w:val="0"/>
          <w:numId w:val="33"/>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оценивать правильность выполнения учебной задачи, собственные возможности её решения;</w:t>
      </w:r>
    </w:p>
    <w:p>
      <w:pPr>
        <w:numPr>
          <w:ilvl w:val="0"/>
          <w:numId w:val="33"/>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владеть основами самоконтроля, самооценки, принятия решений и осуществления осознанного выбора в учебной и познавательной деятельности;</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i/>
          <w:color w:val="000000"/>
          <w:spacing w:val="0"/>
          <w:position w:val="0"/>
          <w:sz w:val="24"/>
          <w:shd w:fill="FFFFFF" w:val="clear"/>
        </w:rPr>
        <w:t xml:space="preserve">познавательные:</w:t>
      </w:r>
    </w:p>
    <w:p>
      <w:pPr>
        <w:numPr>
          <w:ilvl w:val="0"/>
          <w:numId w:val="35"/>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использовать знаково-символические средства представления информации для решения учебных и практических задач;</w:t>
      </w:r>
    </w:p>
    <w:p>
      <w:pPr>
        <w:numPr>
          <w:ilvl w:val="0"/>
          <w:numId w:val="35"/>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пользоваться логическими действиями сравнения, анализа, синтеза, обобщения, классификации по различным признакам, установления аналогий и причинно-следственных связей,</w:t>
      </w:r>
    </w:p>
    <w:p>
      <w:pPr>
        <w:numPr>
          <w:ilvl w:val="0"/>
          <w:numId w:val="35"/>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строить логическое рассуждение, умозаключение (индуктивное, дедуктивное и по аналогии) и делать выводы;</w:t>
      </w:r>
    </w:p>
    <w:p>
      <w:pPr>
        <w:numPr>
          <w:ilvl w:val="0"/>
          <w:numId w:val="35"/>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работать с прослушанным/прочитанным текстом: определять тему, прогнозировать содержание текста по заголовку/по ключевым словам, устанавливать логическую последовательность основных фактов;</w:t>
      </w:r>
    </w:p>
    <w:p>
      <w:pPr>
        <w:numPr>
          <w:ilvl w:val="0"/>
          <w:numId w:val="35"/>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осуществлять информационный поиск; в том числе с помощью компьютерных средств;</w:t>
      </w:r>
    </w:p>
    <w:p>
      <w:pPr>
        <w:numPr>
          <w:ilvl w:val="0"/>
          <w:numId w:val="35"/>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выделять, обобщать и фиксировать нужную информацию;</w:t>
      </w:r>
    </w:p>
    <w:p>
      <w:pPr>
        <w:numPr>
          <w:ilvl w:val="0"/>
          <w:numId w:val="35"/>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осознанно строить свое высказывание в соответствии с поставленной коммуникативной задачей, а также в соответствии с грамматическими и синтаксическими нормами языка;</w:t>
      </w:r>
    </w:p>
    <w:p>
      <w:pPr>
        <w:numPr>
          <w:ilvl w:val="0"/>
          <w:numId w:val="35"/>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решать проблемы творческого и поискового характера;</w:t>
      </w:r>
    </w:p>
    <w:p>
      <w:pPr>
        <w:numPr>
          <w:ilvl w:val="0"/>
          <w:numId w:val="35"/>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самостоятельно работать, рационально организовывая свой труд в классе и дома;</w:t>
      </w:r>
    </w:p>
    <w:p>
      <w:pPr>
        <w:numPr>
          <w:ilvl w:val="0"/>
          <w:numId w:val="35"/>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контролировать и оценивать результаты своей деятельности;</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i/>
          <w:color w:val="000000"/>
          <w:spacing w:val="0"/>
          <w:position w:val="0"/>
          <w:sz w:val="24"/>
          <w:shd w:fill="FFFFFF" w:val="clear"/>
        </w:rPr>
        <w:t xml:space="preserve">коммуникативные:</w:t>
      </w:r>
    </w:p>
    <w:p>
      <w:pPr>
        <w:numPr>
          <w:ilvl w:val="0"/>
          <w:numId w:val="37"/>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готовность и способность осуществлять межкультурное общение на АЯ:</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выражать с достаточной полнотой и точностью свои мысли в соответствии с задачами и условиями межкультурной коммуникации;</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вступать в диалог, а также участвовать в коллективном обсуждении проблем, владеть монологической и диалогической формами речи в соответствии с грамматическими и синтаксическими нормами АЯ;</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адекватно использовать речевые средства для дискуссии и аргументации своей позиции;</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спрашивать, интересоваться чужим мнением и высказывать свое;</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уметь обсуждать разные точки зрения и </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способствовать выработке общей (групповой) позиции;</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уметь аргументировать свою точку зрения, спорить и отстаивать свою позицию невраждебным для оппонентов образом;</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уметь с помощью вопросов добывать недостающую информацию (познавательная инициативность);</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уметь устанавливать рабочие отношения, эффективно сотрудничать и способствовать продуктивной кооперации;</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проявлять уважительное отношение к партнерам, внимание к личности другого;</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уметь адекватно реагировать на нужды других; в частности, оказывать помощь и эмоциональную поддержку партнерам в процессе достижения общей цели совместной деятельности;</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b/>
          <w:color w:val="000000"/>
          <w:spacing w:val="0"/>
          <w:position w:val="0"/>
          <w:sz w:val="22"/>
          <w:shd w:fill="FFFFFF" w:val="clear"/>
        </w:rPr>
        <w:t xml:space="preserve">специальные учебные умения:</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читать на АЯ с целью поиска конкретной информации;</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читать на АЯ с целью детального понимания содержания;</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читать на АЯ с целью понимания основного содержания;</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понимать английскую речь на слух с целью полного понимания содержания;</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понимать общее содержание воспринимаемой на слух информации на АЯ;</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понимать английскую речь на слух с целью извлечения конкретной информации;</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работать с лексическими таблицами;</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понимать отношения между словами и предложениями внутри текста;</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работать с функциональными опорами при овладении диалогической речью;</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кратко излагать содержание прочитанного или услышанного текста;</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догадываться о значении новых слов по словообразовательным элементам, контексту;</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иллюстрировать речь примерами, сопоставлять и противопоставлять факты;</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использовать речевые средства для объяснения причины, результата действия;</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использовать речевые средства для аргументации своей точки зрения;</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организовывать работу по выполнению и защите творческого проекта;</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работать с англо-русским словарем: находить значение многозначных слов, фразовых глаголов;</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пользоваться лингвострановедческим справочником;</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переводить с русского языка на английский;</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использовать различные способы запоминания слов на ИЯ;</w:t>
      </w:r>
    </w:p>
    <w:p>
      <w:pPr>
        <w:numPr>
          <w:ilvl w:val="0"/>
          <w:numId w:val="39"/>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выполнять тесты </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в форматах </w:t>
      </w:r>
      <w:r>
        <w:rPr>
          <w:rFonts w:ascii="Calibri" w:hAnsi="Calibri" w:cs="Calibri" w:eastAsia="Calibri"/>
          <w:color w:val="000000"/>
          <w:spacing w:val="0"/>
          <w:position w:val="0"/>
          <w:sz w:val="22"/>
          <w:shd w:fill="FFFFFF" w:val="clear"/>
        </w:rPr>
        <w:t xml:space="preserve"> “Multiple choice”, True/False/Unstated”, “Matching”, “Fill in” </w:t>
      </w:r>
      <w:r>
        <w:rPr>
          <w:rFonts w:ascii="Calibri" w:hAnsi="Calibri" w:cs="Calibri" w:eastAsia="Calibri"/>
          <w:color w:val="000000"/>
          <w:spacing w:val="0"/>
          <w:position w:val="0"/>
          <w:sz w:val="22"/>
          <w:shd w:fill="FFFFFF" w:val="clear"/>
        </w:rPr>
        <w:t xml:space="preserve">и др.</w:t>
      </w:r>
    </w:p>
    <w:p>
      <w:pPr>
        <w:spacing w:before="0" w:after="0" w:line="240"/>
        <w:ind w:right="0" w:left="0" w:firstLine="0"/>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u w:val="single"/>
          <w:shd w:fill="FFFFFF" w:val="clear"/>
        </w:rPr>
        <w:t xml:space="preserve">Предметные результаты</w:t>
      </w:r>
    </w:p>
    <w:p>
      <w:pPr>
        <w:spacing w:before="0" w:after="0" w:line="240"/>
        <w:ind w:right="0" w:left="0" w:firstLine="708"/>
        <w:jc w:val="both"/>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Выпускниками основной школы будут достигнуты следующие предметные результаты:</w:t>
      </w:r>
    </w:p>
    <w:p>
      <w:pPr>
        <w:spacing w:before="0" w:after="0" w:line="240"/>
        <w:ind w:right="0" w:left="0" w:firstLine="708"/>
        <w:jc w:val="both"/>
        <w:rPr>
          <w:rFonts w:ascii="Arial" w:hAnsi="Arial" w:cs="Arial" w:eastAsia="Arial"/>
          <w:color w:val="000000"/>
          <w:spacing w:val="0"/>
          <w:position w:val="0"/>
          <w:sz w:val="22"/>
          <w:shd w:fill="FFFFFF" w:val="clear"/>
        </w:rPr>
      </w:pPr>
      <w:r>
        <w:rPr>
          <w:rFonts w:ascii="Times New Roman" w:hAnsi="Times New Roman" w:cs="Times New Roman" w:eastAsia="Times New Roman"/>
          <w:b/>
          <w:i/>
          <w:color w:val="000000"/>
          <w:spacing w:val="0"/>
          <w:position w:val="0"/>
          <w:sz w:val="24"/>
          <w:shd w:fill="FFFFFF" w:val="clear"/>
        </w:rPr>
        <w:t xml:space="preserve">А.</w:t>
      </w:r>
      <w:r>
        <w:rPr>
          <w:rFonts w:ascii="Times New Roman" w:hAnsi="Times New Roman" w:cs="Times New Roman" w:eastAsia="Times New Roman"/>
          <w:b/>
          <w:color w:val="000000"/>
          <w:spacing w:val="0"/>
          <w:position w:val="0"/>
          <w:sz w:val="24"/>
          <w:shd w:fill="FFFFFF" w:val="clear"/>
        </w:rPr>
        <w:t xml:space="preserve"> </w:t>
      </w:r>
      <w:r>
        <w:rPr>
          <w:rFonts w:ascii="Times New Roman" w:hAnsi="Times New Roman" w:cs="Times New Roman" w:eastAsia="Times New Roman"/>
          <w:b/>
          <w:color w:val="000000"/>
          <w:spacing w:val="0"/>
          <w:position w:val="0"/>
          <w:sz w:val="24"/>
          <w:shd w:fill="FFFFFF" w:val="clear"/>
        </w:rPr>
        <w:t xml:space="preserve">В коммуникативной сфере</w:t>
      </w:r>
      <w:r>
        <w:rPr>
          <w:rFonts w:ascii="Times New Roman" w:hAnsi="Times New Roman" w:cs="Times New Roman" w:eastAsia="Times New Roman"/>
          <w:b/>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т.е. владение иностранным языком как средством межкультурного общения):</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color w:val="000000"/>
          <w:spacing w:val="0"/>
          <w:position w:val="0"/>
          <w:sz w:val="24"/>
          <w:shd w:fill="FFFFFF" w:val="clear"/>
        </w:rPr>
        <w:t xml:space="preserve">Коммуникативные умения в основных видах речевой деятельности</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i/>
          <w:color w:val="000000"/>
          <w:spacing w:val="0"/>
          <w:position w:val="0"/>
          <w:sz w:val="24"/>
          <w:shd w:fill="FFFFFF" w:val="clear"/>
        </w:rPr>
        <w:t xml:space="preserve">Говорение</w:t>
      </w:r>
    </w:p>
    <w:p>
      <w:pPr>
        <w:numPr>
          <w:ilvl w:val="0"/>
          <w:numId w:val="43"/>
        </w:numPr>
        <w:tabs>
          <w:tab w:val="left" w:pos="720" w:leader="none"/>
        </w:tabs>
        <w:spacing w:before="0" w:after="0" w:line="240"/>
        <w:ind w:right="0" w:left="586"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вести диалог-расспрос, диалог этикетного характера, диалог </w:t>
      </w:r>
      <w:r>
        <w:rPr>
          <w:rFonts w:ascii="Calibri" w:hAnsi="Calibri" w:cs="Calibri" w:eastAsia="Calibri"/>
          <w:color w:val="000000"/>
          <w:spacing w:val="0"/>
          <w:position w:val="0"/>
          <w:sz w:val="22"/>
          <w:shd w:fill="FFFFFF" w:val="clear"/>
        </w:rPr>
        <w:t xml:space="preserve">–</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обмен мнениями, диалог </w:t>
      </w:r>
      <w:r>
        <w:rPr>
          <w:rFonts w:ascii="Calibri" w:hAnsi="Calibri" w:cs="Calibri" w:eastAsia="Calibri"/>
          <w:color w:val="000000"/>
          <w:spacing w:val="0"/>
          <w:position w:val="0"/>
          <w:sz w:val="22"/>
          <w:shd w:fill="FFFFFF" w:val="clear"/>
        </w:rPr>
        <w:t xml:space="preserve">–</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побуждение к действию, комбинированный диалог:</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начинать, поддерживать и заканчивать разговор;</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выражать основные речевые функции: поздравлять, высказывать пожелания, приносить извинение, выражать согласие/несогласие, делать комплимент, предлагать помощь, выяснять значение незнакомого слова, объяснять значение слова, вежливо переспрашивать, выражать сочувствие, давать совет, выражать благодарность, успокаивать/подбадривать кого-либо, переспрашивать собеседника, приглашать к совместному времяпрепровождению, соглашаться/не соглашаться на совместное времяпрепровождение, выяснять мнение собеседника, выражать согласие/несогласие с мнением собеседника, выражать сомнение, выражать свое мнение и обосновывать его и т.д.;</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расспрашивать собеседника и отвечать на его вопросы;</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переходить с позиции спрашивающего на позицию отвечающего и наоборот;</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соблюдать правила речевого этикета;</w:t>
      </w:r>
    </w:p>
    <w:p>
      <w:pPr>
        <w:numPr>
          <w:ilvl w:val="0"/>
          <w:numId w:val="45"/>
        </w:numPr>
        <w:tabs>
          <w:tab w:val="left" w:pos="720" w:leader="none"/>
        </w:tabs>
        <w:spacing w:before="0" w:after="0" w:line="240"/>
        <w:ind w:right="0" w:left="586"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использовать основные коммуникативные типы речи: описание, сообщение, рассказ, рассуждение:</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кратко высказываться на заданную тему, используя изученный речевой материал в соответствии с поставленной коммуникативной задачей;</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делать сообщения на заданную тему на основе прочитанного/услышанного;</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делать сообщения по результатам выполнения проектной работы;</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говорить в нормальном темпе;</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говорить логично и связно;</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говорить выразительно (соблюдать синтагматичность речи, логическое ударение, правильную интонацию).</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i/>
          <w:color w:val="000000"/>
          <w:spacing w:val="0"/>
          <w:position w:val="0"/>
          <w:sz w:val="24"/>
          <w:shd w:fill="FFFFFF" w:val="clear"/>
        </w:rPr>
        <w:t xml:space="preserve">Аудирование</w:t>
      </w:r>
    </w:p>
    <w:p>
      <w:pPr>
        <w:numPr>
          <w:ilvl w:val="0"/>
          <w:numId w:val="47"/>
        </w:numPr>
        <w:tabs>
          <w:tab w:val="left" w:pos="720" w:leader="none"/>
        </w:tabs>
        <w:spacing w:before="0" w:after="0" w:line="240"/>
        <w:ind w:right="0" w:left="1068"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уметь понимать звучащую речь с различной глубиной, точностью и полнотой восприятия информации:</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полностью понимать речь учителя и одноклассников, а также</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несложные аутентичные аудио- и видеотексты, построенные на изученном речевом материале (полное понимание прослушенного);</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понимать основное содержание несложных аутентичных аудио- и видеотекстов, содержащих небольшое количество незнакомых слов, используя контекстуальную, языковую, иллюстративную и другие виды догадки (понимание основного содержания);</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выборочно понимать прагматические аутентичные аудио- и видеотексты, выделяя значимую (нужную) информацию, не обращая при этом внимание на незнакомые слова, не мешающие решению коммуникативной задачи (понимание необходимой / конкретной информации);</w:t>
      </w:r>
    </w:p>
    <w:p>
      <w:pPr>
        <w:numPr>
          <w:ilvl w:val="0"/>
          <w:numId w:val="49"/>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соотносить содержание услышанного с личным опытом;</w:t>
      </w:r>
    </w:p>
    <w:p>
      <w:pPr>
        <w:numPr>
          <w:ilvl w:val="0"/>
          <w:numId w:val="49"/>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делать выводы по содержанию услышанного;</w:t>
      </w:r>
    </w:p>
    <w:p>
      <w:pPr>
        <w:numPr>
          <w:ilvl w:val="0"/>
          <w:numId w:val="49"/>
        </w:numPr>
        <w:tabs>
          <w:tab w:val="left" w:pos="720" w:leader="none"/>
        </w:tabs>
        <w:spacing w:before="0" w:after="0" w:line="240"/>
        <w:ind w:right="0" w:left="36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выражать собственное мнение по поводу услышанного.</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i/>
          <w:color w:val="000000"/>
          <w:spacing w:val="0"/>
          <w:position w:val="0"/>
          <w:sz w:val="24"/>
          <w:shd w:fill="FFFFFF" w:val="clear"/>
        </w:rPr>
        <w:t xml:space="preserve">Чтение</w:t>
      </w:r>
    </w:p>
    <w:p>
      <w:pPr>
        <w:numPr>
          <w:ilvl w:val="0"/>
          <w:numId w:val="51"/>
        </w:numPr>
        <w:tabs>
          <w:tab w:val="left" w:pos="720" w:leader="none"/>
        </w:tabs>
        <w:spacing w:before="0" w:after="0" w:line="240"/>
        <w:ind w:right="0" w:left="1068"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уметь самостоятельно выбирать адекватную стратегию чтения в соответствии с коммуникативной задачей и типом текста:</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читать с целью понимания основного содержания (уметь игнорировать незнакомые слова, не мешающие пониманию основного содержания текста; прогнозировать содержание текста по вербальным опорам (заголовкам) и иллюстративным опорам; предвосхищать содержание внутри текста; определять основную идею/мысль текста; выявлять главные факты в тексте, не обращая внимания на второстепенные; распознавать тексты различных</w:t>
      </w:r>
      <w:r>
        <w:rPr>
          <w:rFonts w:ascii="Times New Roman" w:hAnsi="Times New Roman" w:cs="Times New Roman" w:eastAsia="Times New Roman"/>
          <w:color w:val="000000"/>
          <w:spacing w:val="0"/>
          <w:position w:val="0"/>
          <w:sz w:val="24"/>
          <w:u w:val="single"/>
          <w:shd w:fill="FFFFFF" w:val="clear"/>
        </w:rPr>
        <w:t xml:space="preserve">жанров</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прагматические, публицистические, научно-популярные и художественные) и типов (статья, рассказ, реклама и т. д.);</w:t>
      </w:r>
    </w:p>
    <w:p>
      <w:pPr>
        <w:numPr>
          <w:ilvl w:val="0"/>
          <w:numId w:val="53"/>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читать с целью извлечения конкретной (запрашиваемой или интересующей) информации (уметь использовать соответствующие ориентиры (заглавные буквы, цифры и т. д.) для поиска запрашиваемой или интересующей информации);</w:t>
      </w:r>
    </w:p>
    <w:p>
      <w:pPr>
        <w:numPr>
          <w:ilvl w:val="0"/>
          <w:numId w:val="53"/>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читать с целью полного понимания содержания на уровне значения: (уметь догадываться о значении незнакомых слов по знакомым словообразовательным элементам (приставки, суффиксы, составляющие элементы сложных слов), аналогии с родным языком, конверсии, по наличию смысловых связей в контексте, иллюстративной наглядности; понимать внутреннюю организацию текста и</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u w:val="single"/>
          <w:shd w:fill="FFFFFF" w:val="clear"/>
        </w:rPr>
        <w:t xml:space="preserve">определять:</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главное предложение в абзаце (тексте) и предложения, подчинённые главному предложению; хронологический/логический порядок событий в тексте; причинно-следственные и другие смысловые связи текста с помощью лексических и грамматических средств (местоимений, слов-заместителей, союзов, союзных слов); пользоваться справочными материалами (англо-русским словарём, лингвострановедческим справочником) с применением знания алфавита и транскрипции; предвосхищать элементы знакомых грамматических структур);</w:t>
      </w:r>
    </w:p>
    <w:p>
      <w:pPr>
        <w:numPr>
          <w:ilvl w:val="0"/>
          <w:numId w:val="53"/>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читать с целью полного понимания на уровне смысла и критического осмысления содержания (определять главную идею текста, не выраженную эксплицитно; отличать факты от мнений и др.);</w:t>
      </w:r>
    </w:p>
    <w:p>
      <w:pPr>
        <w:numPr>
          <w:ilvl w:val="0"/>
          <w:numId w:val="53"/>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интерпретировать информацию, представленную в графиках, таблицах, иллюстрациях и т. д.;</w:t>
      </w:r>
    </w:p>
    <w:p>
      <w:pPr>
        <w:numPr>
          <w:ilvl w:val="0"/>
          <w:numId w:val="53"/>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извлекать культурологические сведения из аутентичных текстов;</w:t>
      </w:r>
    </w:p>
    <w:p>
      <w:pPr>
        <w:numPr>
          <w:ilvl w:val="0"/>
          <w:numId w:val="53"/>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делать выборочный перевод с английского языка на русский;</w:t>
      </w:r>
    </w:p>
    <w:p>
      <w:pPr>
        <w:numPr>
          <w:ilvl w:val="0"/>
          <w:numId w:val="53"/>
        </w:numPr>
        <w:tabs>
          <w:tab w:val="left" w:pos="720" w:leader="none"/>
        </w:tabs>
        <w:spacing w:before="0" w:after="0" w:line="240"/>
        <w:ind w:right="0" w:left="720" w:hanging="360"/>
        <w:jc w:val="left"/>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соотносить полученную информацию с личным опытом, оценивать ее и выражать свое мнение по поводу прочитанного.</w:t>
      </w:r>
    </w:p>
    <w:p>
      <w:pPr>
        <w:spacing w:before="0" w:after="0" w:line="240"/>
        <w:ind w:right="0" w:left="0" w:firstLine="708"/>
        <w:jc w:val="left"/>
        <w:rPr>
          <w:rFonts w:ascii="Arial" w:hAnsi="Arial" w:cs="Arial" w:eastAsia="Arial"/>
          <w:color w:val="000000"/>
          <w:spacing w:val="0"/>
          <w:position w:val="0"/>
          <w:sz w:val="22"/>
          <w:shd w:fill="FFFFFF" w:val="clear"/>
        </w:rPr>
      </w:pPr>
      <w:r>
        <w:rPr>
          <w:rFonts w:ascii="Times New Roman" w:hAnsi="Times New Roman" w:cs="Times New Roman" w:eastAsia="Times New Roman"/>
          <w:b/>
          <w:i/>
          <w:color w:val="000000"/>
          <w:spacing w:val="0"/>
          <w:position w:val="0"/>
          <w:sz w:val="24"/>
          <w:shd w:fill="FFFFFF" w:val="clear"/>
        </w:rPr>
        <w:t xml:space="preserve">Письмо</w:t>
      </w:r>
    </w:p>
    <w:p>
      <w:pPr>
        <w:numPr>
          <w:ilvl w:val="0"/>
          <w:numId w:val="55"/>
        </w:numPr>
        <w:tabs>
          <w:tab w:val="left" w:pos="720" w:leader="none"/>
        </w:tabs>
        <w:spacing w:before="0" w:after="0" w:line="240"/>
        <w:ind w:right="0" w:left="708" w:firstLine="43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заполнять анкету, формуляр (сообщать о себе основные сведения: имя, фамилия, возраст, гражданство, адрес и т.д.);</w:t>
      </w:r>
    </w:p>
    <w:p>
      <w:pPr>
        <w:numPr>
          <w:ilvl w:val="0"/>
          <w:numId w:val="55"/>
        </w:numPr>
        <w:tabs>
          <w:tab w:val="left" w:pos="720" w:leader="none"/>
        </w:tabs>
        <w:spacing w:before="0" w:after="0" w:line="240"/>
        <w:ind w:right="0" w:left="708" w:firstLine="43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писать открытки этикетного характера с опорой на образец с употреблением формул речевого этикета и адекватного стиля изложения, принятых в англоязычных странах;</w:t>
      </w:r>
    </w:p>
    <w:p>
      <w:pPr>
        <w:numPr>
          <w:ilvl w:val="0"/>
          <w:numId w:val="55"/>
        </w:numPr>
        <w:tabs>
          <w:tab w:val="left" w:pos="720" w:leader="none"/>
        </w:tabs>
        <w:spacing w:before="0" w:after="0" w:line="240"/>
        <w:ind w:right="0" w:left="708" w:firstLine="43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составлять план, тезисы устного и письменного сообщения, кратко излагать результаты проектной деятельности;</w:t>
      </w:r>
    </w:p>
    <w:p>
      <w:pPr>
        <w:numPr>
          <w:ilvl w:val="0"/>
          <w:numId w:val="55"/>
        </w:numPr>
        <w:tabs>
          <w:tab w:val="left" w:pos="720" w:leader="none"/>
        </w:tabs>
        <w:spacing w:before="0" w:after="0" w:line="240"/>
        <w:ind w:right="0" w:left="708" w:firstLine="43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писать электронные (интернет-) сообщения;</w:t>
      </w:r>
    </w:p>
    <w:p>
      <w:pPr>
        <w:numPr>
          <w:ilvl w:val="0"/>
          <w:numId w:val="55"/>
        </w:numPr>
        <w:tabs>
          <w:tab w:val="left" w:pos="720" w:leader="none"/>
        </w:tabs>
        <w:spacing w:before="0" w:after="0" w:line="240"/>
        <w:ind w:right="0" w:left="708" w:firstLine="43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делать записи (выписки из текста);</w:t>
      </w:r>
    </w:p>
    <w:p>
      <w:pPr>
        <w:numPr>
          <w:ilvl w:val="0"/>
          <w:numId w:val="55"/>
        </w:numPr>
        <w:tabs>
          <w:tab w:val="left" w:pos="720" w:leader="none"/>
        </w:tabs>
        <w:spacing w:before="0" w:after="0" w:line="240"/>
        <w:ind w:right="0" w:left="708" w:firstLine="43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фиксировать устные высказывания в письменной форме;</w:t>
      </w:r>
    </w:p>
    <w:p>
      <w:pPr>
        <w:numPr>
          <w:ilvl w:val="0"/>
          <w:numId w:val="55"/>
        </w:numPr>
        <w:tabs>
          <w:tab w:val="left" w:pos="720" w:leader="none"/>
        </w:tabs>
        <w:spacing w:before="0" w:after="0" w:line="240"/>
        <w:ind w:right="0" w:left="708" w:firstLine="43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заполнять таблицы, делая выписки из текста;</w:t>
      </w:r>
    </w:p>
    <w:p>
      <w:pPr>
        <w:numPr>
          <w:ilvl w:val="0"/>
          <w:numId w:val="55"/>
        </w:numPr>
        <w:tabs>
          <w:tab w:val="left" w:pos="720" w:leader="none"/>
        </w:tabs>
        <w:spacing w:before="0" w:after="0" w:line="240"/>
        <w:ind w:right="0" w:left="708" w:firstLine="43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кратко излагать собственную точку зрения (в т.ч. по поводу прочитанного или услышанного);</w:t>
      </w:r>
    </w:p>
    <w:p>
      <w:pPr>
        <w:numPr>
          <w:ilvl w:val="0"/>
          <w:numId w:val="55"/>
        </w:numPr>
        <w:tabs>
          <w:tab w:val="left" w:pos="720" w:leader="none"/>
        </w:tabs>
        <w:spacing w:before="0" w:after="0" w:line="240"/>
        <w:ind w:right="0" w:left="708" w:firstLine="43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использовать адекватный стиль изложения (формальный / неформальный).</w:t>
      </w:r>
    </w:p>
    <w:p>
      <w:pPr>
        <w:spacing w:before="0" w:after="0" w:line="240"/>
        <w:ind w:right="0" w:left="0" w:firstLine="708"/>
        <w:jc w:val="center"/>
        <w:rPr>
          <w:rFonts w:ascii="Arial" w:hAnsi="Arial" w:cs="Arial" w:eastAsia="Arial"/>
          <w:color w:val="000000"/>
          <w:spacing w:val="0"/>
          <w:position w:val="0"/>
          <w:sz w:val="22"/>
          <w:shd w:fill="FFFFFF" w:val="clear"/>
        </w:rPr>
      </w:pPr>
      <w:r>
        <w:rPr>
          <w:rFonts w:ascii="Times New Roman" w:hAnsi="Times New Roman" w:cs="Times New Roman" w:eastAsia="Times New Roman"/>
          <w:b/>
          <w:color w:val="000000"/>
          <w:spacing w:val="0"/>
          <w:position w:val="0"/>
          <w:sz w:val="24"/>
          <w:shd w:fill="FFFFFF" w:val="clear"/>
        </w:rPr>
        <w:t xml:space="preserve">Содержание учебного предмета, курса</w:t>
      </w:r>
    </w:p>
    <w:p>
      <w:pPr>
        <w:spacing w:before="0" w:after="0" w:line="240"/>
        <w:ind w:right="0" w:left="0" w:firstLine="540"/>
        <w:jc w:val="both"/>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Основной целью обучения английскому языку на данном этапе является развитие иноязычной коммуникативной компетенции в совокупности ее составляющих </w:t>
      </w: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речевой, языковой, социокультурной, компенсаторной, учебно </w:t>
      </w: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познавательной:</w:t>
      </w:r>
    </w:p>
    <w:p>
      <w:pPr>
        <w:numPr>
          <w:ilvl w:val="0"/>
          <w:numId w:val="58"/>
        </w:numPr>
        <w:tabs>
          <w:tab w:val="left" w:pos="720" w:leader="none"/>
        </w:tabs>
        <w:spacing w:before="0" w:after="0" w:line="240"/>
        <w:ind w:right="0" w:left="1260" w:hanging="360"/>
        <w:jc w:val="both"/>
        <w:rPr>
          <w:rFonts w:ascii="Arial" w:hAnsi="Arial" w:cs="Arial" w:eastAsia="Arial"/>
          <w:color w:val="000000"/>
          <w:spacing w:val="0"/>
          <w:position w:val="0"/>
          <w:sz w:val="22"/>
          <w:shd w:fill="FFFFFF" w:val="clear"/>
        </w:rPr>
      </w:pPr>
      <w:r>
        <w:rPr>
          <w:rFonts w:ascii="Calibri" w:hAnsi="Calibri" w:cs="Calibri" w:eastAsia="Calibri"/>
          <w:b/>
          <w:color w:val="000000"/>
          <w:spacing w:val="0"/>
          <w:position w:val="0"/>
          <w:sz w:val="22"/>
          <w:shd w:fill="FFFFFF" w:val="clear"/>
        </w:rPr>
        <w:t xml:space="preserve">речевая компетенция</w:t>
      </w:r>
      <w:r>
        <w:rPr>
          <w:rFonts w:ascii="Calibri" w:hAnsi="Calibri" w:cs="Calibri" w:eastAsia="Calibri"/>
          <w:b/>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развитие коммуникативных умений в четырех основных видах речевой деятельности (говорение, аудирование, чтение, письмо);</w:t>
      </w:r>
    </w:p>
    <w:p>
      <w:pPr>
        <w:numPr>
          <w:ilvl w:val="0"/>
          <w:numId w:val="58"/>
        </w:numPr>
        <w:tabs>
          <w:tab w:val="left" w:pos="720" w:leader="none"/>
        </w:tabs>
        <w:spacing w:before="0" w:after="0" w:line="240"/>
        <w:ind w:right="0" w:left="1260" w:hanging="360"/>
        <w:jc w:val="both"/>
        <w:rPr>
          <w:rFonts w:ascii="Arial" w:hAnsi="Arial" w:cs="Arial" w:eastAsia="Arial"/>
          <w:color w:val="000000"/>
          <w:spacing w:val="0"/>
          <w:position w:val="0"/>
          <w:sz w:val="22"/>
          <w:shd w:fill="FFFFFF" w:val="clear"/>
        </w:rPr>
      </w:pPr>
      <w:r>
        <w:rPr>
          <w:rFonts w:ascii="Calibri" w:hAnsi="Calibri" w:cs="Calibri" w:eastAsia="Calibri"/>
          <w:b/>
          <w:color w:val="000000"/>
          <w:spacing w:val="0"/>
          <w:position w:val="0"/>
          <w:sz w:val="22"/>
          <w:shd w:fill="FFFFFF" w:val="clear"/>
        </w:rPr>
        <w:t xml:space="preserve">языковая компетенция</w:t>
      </w:r>
      <w:r>
        <w:rPr>
          <w:rFonts w:ascii="Calibri" w:hAnsi="Calibri" w:cs="Calibri" w:eastAsia="Calibri"/>
          <w:b/>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овладение новыми языковыми средствами (фонетическими, орфографическими, лексическими, грамматическими) в соответствии с темами, сферами Ир ситуациями общения, отобранными для данного этапа обучения;</w:t>
      </w:r>
    </w:p>
    <w:p>
      <w:pPr>
        <w:numPr>
          <w:ilvl w:val="0"/>
          <w:numId w:val="58"/>
        </w:numPr>
        <w:tabs>
          <w:tab w:val="left" w:pos="720" w:leader="none"/>
        </w:tabs>
        <w:spacing w:before="0" w:after="0" w:line="240"/>
        <w:ind w:right="0" w:left="1260" w:hanging="360"/>
        <w:jc w:val="both"/>
        <w:rPr>
          <w:rFonts w:ascii="Arial" w:hAnsi="Arial" w:cs="Arial" w:eastAsia="Arial"/>
          <w:color w:val="000000"/>
          <w:spacing w:val="0"/>
          <w:position w:val="0"/>
          <w:sz w:val="22"/>
          <w:shd w:fill="FFFFFF" w:val="clear"/>
        </w:rPr>
      </w:pPr>
      <w:r>
        <w:rPr>
          <w:rFonts w:ascii="Calibri" w:hAnsi="Calibri" w:cs="Calibri" w:eastAsia="Calibri"/>
          <w:b/>
          <w:color w:val="000000"/>
          <w:spacing w:val="0"/>
          <w:position w:val="0"/>
          <w:sz w:val="22"/>
          <w:shd w:fill="FFFFFF" w:val="clear"/>
        </w:rPr>
        <w:t xml:space="preserve">социокультурная компетенция</w:t>
      </w:r>
      <w:r>
        <w:rPr>
          <w:rFonts w:ascii="Calibri" w:hAnsi="Calibri" w:cs="Calibri" w:eastAsia="Calibri"/>
          <w:b/>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приобщение учащихся к культуре, традициям и реалиям англоговорящих стран, формирование умения представлять свою страну, ее культуру в условиях иноязычного межкультурного общения;</w:t>
      </w:r>
    </w:p>
    <w:p>
      <w:pPr>
        <w:numPr>
          <w:ilvl w:val="0"/>
          <w:numId w:val="58"/>
        </w:numPr>
        <w:tabs>
          <w:tab w:val="left" w:pos="720" w:leader="none"/>
        </w:tabs>
        <w:spacing w:before="0" w:after="0" w:line="240"/>
        <w:ind w:right="0" w:left="1260" w:hanging="360"/>
        <w:jc w:val="both"/>
        <w:rPr>
          <w:rFonts w:ascii="Arial" w:hAnsi="Arial" w:cs="Arial" w:eastAsia="Arial"/>
          <w:color w:val="000000"/>
          <w:spacing w:val="0"/>
          <w:position w:val="0"/>
          <w:sz w:val="22"/>
          <w:shd w:fill="FFFFFF" w:val="clear"/>
        </w:rPr>
      </w:pPr>
      <w:r>
        <w:rPr>
          <w:rFonts w:ascii="Calibri" w:hAnsi="Calibri" w:cs="Calibri" w:eastAsia="Calibri"/>
          <w:b/>
          <w:color w:val="000000"/>
          <w:spacing w:val="0"/>
          <w:position w:val="0"/>
          <w:sz w:val="22"/>
          <w:shd w:fill="FFFFFF" w:val="clear"/>
        </w:rPr>
        <w:t xml:space="preserve">компенсаторная компетенция</w:t>
      </w:r>
      <w:r>
        <w:rPr>
          <w:rFonts w:ascii="Calibri" w:hAnsi="Calibri" w:cs="Calibri" w:eastAsia="Calibri"/>
          <w:b/>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развитие умений выходить из положения в условиях дефицита языковых средств при получении и передаче информации;</w:t>
      </w:r>
    </w:p>
    <w:p>
      <w:pPr>
        <w:numPr>
          <w:ilvl w:val="0"/>
          <w:numId w:val="58"/>
        </w:numPr>
        <w:tabs>
          <w:tab w:val="left" w:pos="720" w:leader="none"/>
        </w:tabs>
        <w:spacing w:before="0" w:after="0" w:line="240"/>
        <w:ind w:right="0" w:left="1260" w:hanging="360"/>
        <w:jc w:val="both"/>
        <w:rPr>
          <w:rFonts w:ascii="Arial" w:hAnsi="Arial" w:cs="Arial" w:eastAsia="Arial"/>
          <w:color w:val="000000"/>
          <w:spacing w:val="0"/>
          <w:position w:val="0"/>
          <w:sz w:val="22"/>
          <w:shd w:fill="FFFFFF" w:val="clear"/>
        </w:rPr>
      </w:pPr>
      <w:r>
        <w:rPr>
          <w:rFonts w:ascii="Calibri" w:hAnsi="Calibri" w:cs="Calibri" w:eastAsia="Calibri"/>
          <w:b/>
          <w:color w:val="000000"/>
          <w:spacing w:val="0"/>
          <w:position w:val="0"/>
          <w:sz w:val="22"/>
          <w:shd w:fill="FFFFFF" w:val="clear"/>
        </w:rPr>
        <w:t xml:space="preserve">учебно </w:t>
      </w:r>
      <w:r>
        <w:rPr>
          <w:rFonts w:ascii="Calibri" w:hAnsi="Calibri" w:cs="Calibri" w:eastAsia="Calibri"/>
          <w:b/>
          <w:color w:val="000000"/>
          <w:spacing w:val="0"/>
          <w:position w:val="0"/>
          <w:sz w:val="22"/>
          <w:shd w:fill="FFFFFF" w:val="clear"/>
        </w:rPr>
        <w:t xml:space="preserve">–</w:t>
      </w:r>
      <w:r>
        <w:rPr>
          <w:rFonts w:ascii="Calibri" w:hAnsi="Calibri" w:cs="Calibri" w:eastAsia="Calibri"/>
          <w:b/>
          <w:color w:val="000000"/>
          <w:spacing w:val="0"/>
          <w:position w:val="0"/>
          <w:sz w:val="22"/>
          <w:shd w:fill="FFFFFF" w:val="clear"/>
        </w:rPr>
        <w:t xml:space="preserve"> </w:t>
      </w:r>
      <w:r>
        <w:rPr>
          <w:rFonts w:ascii="Calibri" w:hAnsi="Calibri" w:cs="Calibri" w:eastAsia="Calibri"/>
          <w:b/>
          <w:color w:val="000000"/>
          <w:spacing w:val="0"/>
          <w:position w:val="0"/>
          <w:sz w:val="22"/>
          <w:shd w:fill="FFFFFF" w:val="clear"/>
        </w:rPr>
        <w:t xml:space="preserve">познавательная компетенция</w:t>
      </w:r>
      <w:r>
        <w:rPr>
          <w:rFonts w:ascii="Calibri" w:hAnsi="Calibri" w:cs="Calibri" w:eastAsia="Calibri"/>
          <w:b/>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дальнейшее развитие общих и специальных учебных умений; ознакомление учащихся с доступными способами и приемами самостоятельного изучения языков и культур, в том числе с использованием новых информационных технологий.</w:t>
      </w:r>
    </w:p>
    <w:p>
      <w:pPr>
        <w:spacing w:before="0" w:after="0" w:line="240"/>
        <w:ind w:right="0" w:left="0" w:firstLine="540"/>
        <w:jc w:val="both"/>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Главной задачей данного УМК является закрепление, обобщение и систематизация уже приобретенных учащимися знаний, навыков и умений, сформировать новые и подготовить учащихся к итоговой аттестации за курс основной школы с учетом требований государственного стандарта к базовому уровню владения иностранным языком.</w:t>
      </w:r>
    </w:p>
    <w:p>
      <w:pPr>
        <w:spacing w:before="0" w:after="0" w:line="240"/>
        <w:ind w:right="0" w:left="540" w:firstLine="0"/>
        <w:jc w:val="center"/>
        <w:rPr>
          <w:rFonts w:ascii="Arial" w:hAnsi="Arial" w:cs="Arial" w:eastAsia="Arial"/>
          <w:color w:val="000000"/>
          <w:spacing w:val="0"/>
          <w:position w:val="0"/>
          <w:sz w:val="22"/>
          <w:shd w:fill="FFFFFF" w:val="clear"/>
        </w:rPr>
      </w:pPr>
      <w:r>
        <w:rPr>
          <w:rFonts w:ascii="Times New Roman" w:hAnsi="Times New Roman" w:cs="Times New Roman" w:eastAsia="Times New Roman"/>
          <w:b/>
          <w:color w:val="000000"/>
          <w:spacing w:val="0"/>
          <w:position w:val="0"/>
          <w:sz w:val="24"/>
          <w:shd w:fill="FFFFFF" w:val="clear"/>
        </w:rPr>
        <w:t xml:space="preserve">Предметное содержание</w:t>
      </w:r>
    </w:p>
    <w:p>
      <w:pPr>
        <w:spacing w:before="0" w:after="0" w:line="240"/>
        <w:ind w:right="0" w:left="540" w:firstLine="0"/>
        <w:jc w:val="center"/>
        <w:rPr>
          <w:rFonts w:ascii="Arial" w:hAnsi="Arial" w:cs="Arial" w:eastAsia="Arial"/>
          <w:color w:val="000000"/>
          <w:spacing w:val="0"/>
          <w:position w:val="0"/>
          <w:sz w:val="22"/>
          <w:shd w:fill="FFFFFF" w:val="clear"/>
        </w:rPr>
      </w:pPr>
      <w:r>
        <w:rPr>
          <w:rFonts w:ascii="Times New Roman" w:hAnsi="Times New Roman" w:cs="Times New Roman" w:eastAsia="Times New Roman"/>
          <w:b/>
          <w:color w:val="000000"/>
          <w:spacing w:val="0"/>
          <w:position w:val="0"/>
          <w:sz w:val="24"/>
          <w:shd w:fill="FFFFFF" w:val="clear"/>
        </w:rPr>
        <w:t xml:space="preserve">9 </w:t>
      </w:r>
      <w:r>
        <w:rPr>
          <w:rFonts w:ascii="Times New Roman" w:hAnsi="Times New Roman" w:cs="Times New Roman" w:eastAsia="Times New Roman"/>
          <w:b/>
          <w:color w:val="000000"/>
          <w:spacing w:val="0"/>
          <w:position w:val="0"/>
          <w:sz w:val="24"/>
          <w:shd w:fill="FFFFFF" w:val="clear"/>
        </w:rPr>
        <w:t xml:space="preserve">класс</w:t>
      </w:r>
    </w:p>
    <w:p>
      <w:pPr>
        <w:numPr>
          <w:ilvl w:val="0"/>
          <w:numId w:val="61"/>
        </w:numPr>
        <w:tabs>
          <w:tab w:val="left" w:pos="720" w:leader="none"/>
        </w:tabs>
        <w:spacing w:before="0" w:after="0" w:line="240"/>
        <w:ind w:right="0" w:left="720" w:hanging="36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Досуг и увлечения: чтение </w:t>
      </w:r>
      <w:r>
        <w:rPr>
          <w:rFonts w:ascii="Calibri" w:hAnsi="Calibri" w:cs="Calibri" w:eastAsia="Calibri"/>
          <w:color w:val="000000"/>
          <w:spacing w:val="0"/>
          <w:position w:val="0"/>
          <w:sz w:val="22"/>
          <w:shd w:fill="FFFFFF" w:val="clear"/>
        </w:rPr>
        <w:t xml:space="preserve">–</w:t>
      </w:r>
      <w:r>
        <w:rPr>
          <w:rFonts w:ascii="Calibri" w:hAnsi="Calibri" w:cs="Calibri" w:eastAsia="Calibri"/>
          <w:color w:val="000000"/>
          <w:spacing w:val="0"/>
          <w:position w:val="0"/>
          <w:sz w:val="22"/>
          <w:shd w:fill="FFFFFF" w:val="clear"/>
        </w:rPr>
        <w:t xml:space="preserve"> 15 </w:t>
      </w:r>
      <w:r>
        <w:rPr>
          <w:rFonts w:ascii="Calibri" w:hAnsi="Calibri" w:cs="Calibri" w:eastAsia="Calibri"/>
          <w:color w:val="000000"/>
          <w:spacing w:val="0"/>
          <w:position w:val="0"/>
          <w:sz w:val="22"/>
          <w:shd w:fill="FFFFFF" w:val="clear"/>
        </w:rPr>
        <w:t xml:space="preserve">часов</w:t>
      </w:r>
    </w:p>
    <w:p>
      <w:pPr>
        <w:numPr>
          <w:ilvl w:val="0"/>
          <w:numId w:val="61"/>
        </w:numPr>
        <w:tabs>
          <w:tab w:val="left" w:pos="720" w:leader="none"/>
        </w:tabs>
        <w:spacing w:before="0" w:after="0" w:line="240"/>
        <w:ind w:right="0" w:left="720" w:hanging="36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Досуг и увлечения: музыка </w:t>
      </w:r>
      <w:r>
        <w:rPr>
          <w:rFonts w:ascii="Calibri" w:hAnsi="Calibri" w:cs="Calibri" w:eastAsia="Calibri"/>
          <w:color w:val="000000"/>
          <w:spacing w:val="0"/>
          <w:position w:val="0"/>
          <w:sz w:val="22"/>
          <w:shd w:fill="FFFFFF" w:val="clear"/>
        </w:rPr>
        <w:t xml:space="preserve">–</w:t>
      </w:r>
      <w:r>
        <w:rPr>
          <w:rFonts w:ascii="Calibri" w:hAnsi="Calibri" w:cs="Calibri" w:eastAsia="Calibri"/>
          <w:color w:val="000000"/>
          <w:spacing w:val="0"/>
          <w:position w:val="0"/>
          <w:sz w:val="22"/>
          <w:shd w:fill="FFFFFF" w:val="clear"/>
        </w:rPr>
        <w:t xml:space="preserve"> 18 </w:t>
      </w:r>
      <w:r>
        <w:rPr>
          <w:rFonts w:ascii="Calibri" w:hAnsi="Calibri" w:cs="Calibri" w:eastAsia="Calibri"/>
          <w:color w:val="000000"/>
          <w:spacing w:val="0"/>
          <w:position w:val="0"/>
          <w:sz w:val="22"/>
          <w:shd w:fill="FFFFFF" w:val="clear"/>
        </w:rPr>
        <w:t xml:space="preserve">часов</w:t>
      </w:r>
    </w:p>
    <w:p>
      <w:pPr>
        <w:numPr>
          <w:ilvl w:val="0"/>
          <w:numId w:val="61"/>
        </w:numPr>
        <w:tabs>
          <w:tab w:val="left" w:pos="720" w:leader="none"/>
        </w:tabs>
        <w:spacing w:before="0" w:after="0" w:line="240"/>
        <w:ind w:right="0" w:left="720" w:hanging="36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Средства массовой информации: телевидение, радио, пресса, Интернет </w:t>
      </w:r>
      <w:r>
        <w:rPr>
          <w:rFonts w:ascii="Calibri" w:hAnsi="Calibri" w:cs="Calibri" w:eastAsia="Calibri"/>
          <w:color w:val="000000"/>
          <w:spacing w:val="0"/>
          <w:position w:val="0"/>
          <w:sz w:val="22"/>
          <w:shd w:fill="FFFFFF" w:val="clear"/>
        </w:rPr>
        <w:t xml:space="preserve">–</w:t>
      </w:r>
      <w:r>
        <w:rPr>
          <w:rFonts w:ascii="Calibri" w:hAnsi="Calibri" w:cs="Calibri" w:eastAsia="Calibri"/>
          <w:color w:val="000000"/>
          <w:spacing w:val="0"/>
          <w:position w:val="0"/>
          <w:sz w:val="22"/>
          <w:shd w:fill="FFFFFF" w:val="clear"/>
        </w:rPr>
        <w:t xml:space="preserve"> 18 </w:t>
      </w:r>
      <w:r>
        <w:rPr>
          <w:rFonts w:ascii="Calibri" w:hAnsi="Calibri" w:cs="Calibri" w:eastAsia="Calibri"/>
          <w:color w:val="000000"/>
          <w:spacing w:val="0"/>
          <w:position w:val="0"/>
          <w:sz w:val="22"/>
          <w:shd w:fill="FFFFFF" w:val="clear"/>
        </w:rPr>
        <w:t xml:space="preserve">часов</w:t>
      </w:r>
    </w:p>
    <w:p>
      <w:pPr>
        <w:numPr>
          <w:ilvl w:val="0"/>
          <w:numId w:val="61"/>
        </w:numPr>
        <w:tabs>
          <w:tab w:val="left" w:pos="720" w:leader="none"/>
        </w:tabs>
        <w:spacing w:before="0" w:after="0" w:line="240"/>
        <w:ind w:right="0" w:left="720" w:hanging="36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Здоровый образ жизни </w:t>
      </w:r>
      <w:r>
        <w:rPr>
          <w:rFonts w:ascii="Calibri" w:hAnsi="Calibri" w:cs="Calibri" w:eastAsia="Calibri"/>
          <w:color w:val="000000"/>
          <w:spacing w:val="0"/>
          <w:position w:val="0"/>
          <w:sz w:val="22"/>
          <w:shd w:fill="FFFFFF" w:val="clear"/>
        </w:rPr>
        <w:t xml:space="preserve">–</w:t>
      </w:r>
      <w:r>
        <w:rPr>
          <w:rFonts w:ascii="Calibri" w:hAnsi="Calibri" w:cs="Calibri" w:eastAsia="Calibri"/>
          <w:color w:val="000000"/>
          <w:spacing w:val="0"/>
          <w:position w:val="0"/>
          <w:sz w:val="22"/>
          <w:shd w:fill="FFFFFF" w:val="clear"/>
        </w:rPr>
        <w:t xml:space="preserve"> 17 </w:t>
      </w:r>
      <w:r>
        <w:rPr>
          <w:rFonts w:ascii="Calibri" w:hAnsi="Calibri" w:cs="Calibri" w:eastAsia="Calibri"/>
          <w:color w:val="000000"/>
          <w:spacing w:val="0"/>
          <w:position w:val="0"/>
          <w:sz w:val="22"/>
          <w:shd w:fill="FFFFFF" w:val="clear"/>
        </w:rPr>
        <w:t xml:space="preserve">часов</w:t>
      </w:r>
    </w:p>
    <w:p>
      <w:pPr>
        <w:numPr>
          <w:ilvl w:val="0"/>
          <w:numId w:val="61"/>
        </w:numPr>
        <w:tabs>
          <w:tab w:val="left" w:pos="720" w:leader="none"/>
        </w:tabs>
        <w:spacing w:before="0" w:after="0" w:line="240"/>
        <w:ind w:right="0" w:left="720" w:hanging="36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Школьное образование </w:t>
      </w:r>
      <w:r>
        <w:rPr>
          <w:rFonts w:ascii="Calibri" w:hAnsi="Calibri" w:cs="Calibri" w:eastAsia="Calibri"/>
          <w:color w:val="000000"/>
          <w:spacing w:val="0"/>
          <w:position w:val="0"/>
          <w:sz w:val="22"/>
          <w:shd w:fill="FFFFFF" w:val="clear"/>
        </w:rPr>
        <w:t xml:space="preserve">–</w:t>
      </w:r>
      <w:r>
        <w:rPr>
          <w:rFonts w:ascii="Calibri" w:hAnsi="Calibri" w:cs="Calibri" w:eastAsia="Calibri"/>
          <w:color w:val="000000"/>
          <w:spacing w:val="0"/>
          <w:position w:val="0"/>
          <w:sz w:val="22"/>
          <w:shd w:fill="FFFFFF" w:val="clear"/>
        </w:rPr>
        <w:t xml:space="preserve">13 </w:t>
      </w:r>
      <w:r>
        <w:rPr>
          <w:rFonts w:ascii="Calibri" w:hAnsi="Calibri" w:cs="Calibri" w:eastAsia="Calibri"/>
          <w:color w:val="000000"/>
          <w:spacing w:val="0"/>
          <w:position w:val="0"/>
          <w:sz w:val="22"/>
          <w:shd w:fill="FFFFFF" w:val="clear"/>
        </w:rPr>
        <w:t xml:space="preserve">часов</w:t>
      </w:r>
    </w:p>
    <w:p>
      <w:pPr>
        <w:numPr>
          <w:ilvl w:val="0"/>
          <w:numId w:val="61"/>
        </w:numPr>
        <w:tabs>
          <w:tab w:val="left" w:pos="720" w:leader="none"/>
        </w:tabs>
        <w:spacing w:before="0" w:after="0" w:line="240"/>
        <w:ind w:right="0" w:left="720" w:hanging="360"/>
        <w:jc w:val="both"/>
        <w:rPr>
          <w:rFonts w:ascii="Arial" w:hAnsi="Arial" w:cs="Arial" w:eastAsia="Arial"/>
          <w:color w:val="000000"/>
          <w:spacing w:val="0"/>
          <w:position w:val="0"/>
          <w:sz w:val="22"/>
          <w:shd w:fill="FFFFFF" w:val="clear"/>
        </w:rPr>
      </w:pPr>
      <w:r>
        <w:rPr>
          <w:rFonts w:ascii="Calibri" w:hAnsi="Calibri" w:cs="Calibri" w:eastAsia="Calibri"/>
          <w:color w:val="000000"/>
          <w:spacing w:val="0"/>
          <w:position w:val="0"/>
          <w:sz w:val="22"/>
          <w:shd w:fill="FFFFFF" w:val="clear"/>
        </w:rPr>
        <w:t xml:space="preserve">Роль Великобритании в современном мире </w:t>
      </w:r>
      <w:r>
        <w:rPr>
          <w:rFonts w:ascii="Calibri" w:hAnsi="Calibri" w:cs="Calibri" w:eastAsia="Calibri"/>
          <w:color w:val="000000"/>
          <w:spacing w:val="0"/>
          <w:position w:val="0"/>
          <w:sz w:val="22"/>
          <w:shd w:fill="FFFFFF" w:val="clear"/>
        </w:rPr>
        <w:t xml:space="preserve">–</w:t>
      </w:r>
      <w:r>
        <w:rPr>
          <w:rFonts w:ascii="Calibri" w:hAnsi="Calibri" w:cs="Calibri" w:eastAsia="Calibri"/>
          <w:color w:val="000000"/>
          <w:spacing w:val="0"/>
          <w:position w:val="0"/>
          <w:sz w:val="22"/>
          <w:shd w:fill="FFFFFF" w:val="clear"/>
        </w:rPr>
        <w:t xml:space="preserve"> 21 </w:t>
      </w:r>
      <w:r>
        <w:rPr>
          <w:rFonts w:ascii="Calibri" w:hAnsi="Calibri" w:cs="Calibri" w:eastAsia="Calibri"/>
          <w:color w:val="000000"/>
          <w:spacing w:val="0"/>
          <w:position w:val="0"/>
          <w:sz w:val="22"/>
          <w:shd w:fill="FFFFFF" w:val="clear"/>
        </w:rPr>
        <w:t xml:space="preserve">час</w:t>
      </w:r>
    </w:p>
    <w:p>
      <w:pPr>
        <w:spacing w:before="0" w:after="0" w:line="240"/>
        <w:ind w:right="0" w:left="360" w:firstLine="0"/>
        <w:jc w:val="center"/>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u w:val="single"/>
          <w:shd w:fill="FFFFFF" w:val="clear"/>
        </w:rPr>
        <w:t xml:space="preserve">Календарно-тематическое планирование учебного материала</w:t>
      </w:r>
    </w:p>
    <w:tbl>
      <w:tblPr/>
      <w:tblGrid>
        <w:gridCol w:w="864"/>
        <w:gridCol w:w="4523"/>
        <w:gridCol w:w="2622"/>
        <w:gridCol w:w="2008"/>
      </w:tblGrid>
      <w:tr>
        <w:trPr>
          <w:trHeight w:val="1" w:hRule="atLeast"/>
          <w:jc w:val="left"/>
        </w:trPr>
        <w:tc>
          <w:tcPr>
            <w:tcW w:w="864" w:type="dxa"/>
            <w:tcBorders>
              <w:top w:val="single" w:color="000000" w:sz="4"/>
              <w:left w:val="single" w:color="000000" w:sz="4"/>
              <w:bottom w:val="single" w:color="000000" w:sz="4"/>
              <w:right w:val="single" w:color="000000" w:sz="4"/>
            </w:tcBorders>
            <w:shd w:color="auto" w:fill="ffffff" w:val="clear"/>
            <w:tcMar>
              <w:left w:w="116" w:type="dxa"/>
              <w:right w:w="116" w:type="dxa"/>
            </w:tcMar>
            <w:vAlign w:val="top"/>
          </w:tcPr>
          <w:p>
            <w:pPr>
              <w:spacing w:before="0" w:after="0" w:line="240"/>
              <w:ind w:right="0" w:left="0" w:firstLine="0"/>
              <w:jc w:val="center"/>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Цикл</w:t>
            </w:r>
          </w:p>
        </w:tc>
        <w:tc>
          <w:tcPr>
            <w:tcW w:w="4523"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center"/>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Наименование раздела</w:t>
            </w:r>
          </w:p>
        </w:tc>
        <w:tc>
          <w:tcPr>
            <w:tcW w:w="2622"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center"/>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Часы учебного времени</w:t>
            </w:r>
          </w:p>
        </w:tc>
        <w:tc>
          <w:tcPr>
            <w:tcW w:w="2008"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center"/>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Плановые сроки прохождения</w:t>
            </w:r>
          </w:p>
        </w:tc>
      </w:tr>
      <w:tr>
        <w:trPr>
          <w:trHeight w:val="1" w:hRule="atLeast"/>
          <w:jc w:val="left"/>
        </w:trPr>
        <w:tc>
          <w:tcPr>
            <w:tcW w:w="864" w:type="dxa"/>
            <w:tcBorders>
              <w:top w:val="single" w:color="000000" w:sz="4"/>
              <w:left w:val="single" w:color="000000" w:sz="4"/>
              <w:bottom w:val="single" w:color="000000" w:sz="4"/>
              <w:right w:val="single" w:color="000000" w:sz="4"/>
            </w:tcBorders>
            <w:shd w:color="auto"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I</w:t>
            </w:r>
          </w:p>
        </w:tc>
        <w:tc>
          <w:tcPr>
            <w:tcW w:w="4523"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Досуг и увлечения: чтение</w:t>
            </w:r>
          </w:p>
        </w:tc>
        <w:tc>
          <w:tcPr>
            <w:tcW w:w="2622"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15 </w:t>
            </w:r>
            <w:r>
              <w:rPr>
                <w:rFonts w:ascii="Times New Roman" w:hAnsi="Times New Roman" w:cs="Times New Roman" w:eastAsia="Times New Roman"/>
                <w:color w:val="000000"/>
                <w:spacing w:val="0"/>
                <w:position w:val="0"/>
                <w:sz w:val="24"/>
                <w:shd w:fill="auto" w:val="clear"/>
              </w:rPr>
              <w:t xml:space="preserve">часов</w:t>
            </w:r>
          </w:p>
        </w:tc>
        <w:tc>
          <w:tcPr>
            <w:tcW w:w="2008"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1 </w:t>
            </w:r>
            <w:r>
              <w:rPr>
                <w:rFonts w:ascii="Times New Roman" w:hAnsi="Times New Roman" w:cs="Times New Roman" w:eastAsia="Times New Roman"/>
                <w:color w:val="000000"/>
                <w:spacing w:val="0"/>
                <w:position w:val="0"/>
                <w:sz w:val="24"/>
                <w:shd w:fill="auto" w:val="clear"/>
              </w:rPr>
              <w:t xml:space="preserve">четверть</w:t>
            </w:r>
          </w:p>
        </w:tc>
      </w:tr>
      <w:tr>
        <w:trPr>
          <w:trHeight w:val="1" w:hRule="atLeast"/>
          <w:jc w:val="left"/>
        </w:trPr>
        <w:tc>
          <w:tcPr>
            <w:tcW w:w="864" w:type="dxa"/>
            <w:tcBorders>
              <w:top w:val="single" w:color="000000" w:sz="4"/>
              <w:left w:val="single" w:color="000000" w:sz="4"/>
              <w:bottom w:val="single" w:color="000000" w:sz="4"/>
              <w:right w:val="single" w:color="000000" w:sz="4"/>
            </w:tcBorders>
            <w:shd w:color="auto"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II</w:t>
            </w:r>
          </w:p>
        </w:tc>
        <w:tc>
          <w:tcPr>
            <w:tcW w:w="4523"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Досуг и увлечения: музыка</w:t>
            </w:r>
          </w:p>
        </w:tc>
        <w:tc>
          <w:tcPr>
            <w:tcW w:w="2622"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rFonts w:ascii="Arial" w:hAnsi="Arial" w:cs="Arial" w:eastAsia="Arial"/>
                <w:color w:val="000000"/>
                <w:spacing w:val="0"/>
                <w:position w:val="0"/>
                <w:sz w:val="22"/>
                <w:shd w:fill="auto" w:val="clear"/>
              </w:rPr>
            </w:pPr>
            <w:r>
              <w:rPr>
                <w:rFonts w:ascii="Times New Roman" w:hAnsi="Times New Roman" w:cs="Times New Roman" w:eastAsia="Times New Roman"/>
                <w:color w:val="000000"/>
                <w:spacing w:val="0"/>
                <w:position w:val="0"/>
                <w:sz w:val="24"/>
                <w:shd w:fill="auto" w:val="clear"/>
              </w:rPr>
              <w:t xml:space="preserve">18 </w:t>
            </w:r>
            <w:r>
              <w:rPr>
                <w:rFonts w:ascii="Times New Roman" w:hAnsi="Times New Roman" w:cs="Times New Roman" w:eastAsia="Times New Roman"/>
                <w:color w:val="000000"/>
                <w:spacing w:val="0"/>
                <w:position w:val="0"/>
                <w:sz w:val="24"/>
                <w:shd w:fill="auto" w:val="clear"/>
              </w:rPr>
              <w:t xml:space="preserve">часов </w:t>
            </w:r>
            <w:r>
              <w:rPr>
                <w:rFonts w:ascii="Times New Roman" w:hAnsi="Times New Roman" w:cs="Times New Roman" w:eastAsia="Times New Roman"/>
                <w:color w:val="000000"/>
                <w:spacing w:val="0"/>
                <w:position w:val="0"/>
                <w:sz w:val="24"/>
                <w:shd w:fill="auto" w:val="clear"/>
              </w:rPr>
              <w:t xml:space="preserve">–</w:t>
            </w:r>
            <w:r>
              <w:rPr>
                <w:rFonts w:ascii="Times New Roman" w:hAnsi="Times New Roman" w:cs="Times New Roman" w:eastAsia="Times New Roman"/>
                <w:color w:val="000000"/>
                <w:spacing w:val="0"/>
                <w:position w:val="0"/>
                <w:sz w:val="24"/>
                <w:shd w:fill="auto" w:val="clear"/>
              </w:rPr>
              <w:t xml:space="preserve"> 9 </w:t>
            </w:r>
            <w:r>
              <w:rPr>
                <w:rFonts w:ascii="Times New Roman" w:hAnsi="Times New Roman" w:cs="Times New Roman" w:eastAsia="Times New Roman"/>
                <w:color w:val="000000"/>
                <w:spacing w:val="0"/>
                <w:position w:val="0"/>
                <w:sz w:val="24"/>
                <w:shd w:fill="auto" w:val="clear"/>
              </w:rPr>
              <w:t xml:space="preserve">часов</w:t>
            </w:r>
          </w:p>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                    9 </w:t>
            </w:r>
            <w:r>
              <w:rPr>
                <w:rFonts w:ascii="Times New Roman" w:hAnsi="Times New Roman" w:cs="Times New Roman" w:eastAsia="Times New Roman"/>
                <w:color w:val="000000"/>
                <w:spacing w:val="0"/>
                <w:position w:val="0"/>
                <w:sz w:val="24"/>
                <w:shd w:fill="auto" w:val="clear"/>
              </w:rPr>
              <w:t xml:space="preserve">часов</w:t>
            </w:r>
          </w:p>
        </w:tc>
        <w:tc>
          <w:tcPr>
            <w:tcW w:w="2008"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rFonts w:ascii="Arial" w:hAnsi="Arial" w:cs="Arial" w:eastAsia="Arial"/>
                <w:color w:val="000000"/>
                <w:spacing w:val="0"/>
                <w:position w:val="0"/>
                <w:sz w:val="22"/>
                <w:shd w:fill="auto" w:val="clear"/>
              </w:rPr>
            </w:pPr>
            <w:r>
              <w:rPr>
                <w:rFonts w:ascii="Times New Roman" w:hAnsi="Times New Roman" w:cs="Times New Roman" w:eastAsia="Times New Roman"/>
                <w:color w:val="000000"/>
                <w:spacing w:val="0"/>
                <w:position w:val="0"/>
                <w:sz w:val="24"/>
                <w:shd w:fill="auto" w:val="clear"/>
              </w:rPr>
              <w:t xml:space="preserve">1 </w:t>
            </w:r>
            <w:r>
              <w:rPr>
                <w:rFonts w:ascii="Times New Roman" w:hAnsi="Times New Roman" w:cs="Times New Roman" w:eastAsia="Times New Roman"/>
                <w:color w:val="000000"/>
                <w:spacing w:val="0"/>
                <w:position w:val="0"/>
                <w:sz w:val="24"/>
                <w:shd w:fill="auto" w:val="clear"/>
              </w:rPr>
              <w:t xml:space="preserve">четверть</w:t>
            </w:r>
          </w:p>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2 </w:t>
            </w:r>
            <w:r>
              <w:rPr>
                <w:rFonts w:ascii="Times New Roman" w:hAnsi="Times New Roman" w:cs="Times New Roman" w:eastAsia="Times New Roman"/>
                <w:color w:val="000000"/>
                <w:spacing w:val="0"/>
                <w:position w:val="0"/>
                <w:sz w:val="24"/>
                <w:shd w:fill="auto" w:val="clear"/>
              </w:rPr>
              <w:t xml:space="preserve">четверть</w:t>
            </w:r>
          </w:p>
        </w:tc>
      </w:tr>
      <w:tr>
        <w:trPr>
          <w:trHeight w:val="1" w:hRule="atLeast"/>
          <w:jc w:val="left"/>
        </w:trPr>
        <w:tc>
          <w:tcPr>
            <w:tcW w:w="864" w:type="dxa"/>
            <w:tcBorders>
              <w:top w:val="single" w:color="000000" w:sz="4"/>
              <w:left w:val="single" w:color="000000" w:sz="4"/>
              <w:bottom w:val="single" w:color="000000" w:sz="4"/>
              <w:right w:val="single" w:color="000000" w:sz="4"/>
            </w:tcBorders>
            <w:shd w:color="auto"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III</w:t>
            </w:r>
          </w:p>
        </w:tc>
        <w:tc>
          <w:tcPr>
            <w:tcW w:w="4523"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Средства массовой информации: телевидение, радио, пресса, Интернет</w:t>
            </w:r>
          </w:p>
        </w:tc>
        <w:tc>
          <w:tcPr>
            <w:tcW w:w="2622"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18 </w:t>
            </w:r>
            <w:r>
              <w:rPr>
                <w:rFonts w:ascii="Times New Roman" w:hAnsi="Times New Roman" w:cs="Times New Roman" w:eastAsia="Times New Roman"/>
                <w:color w:val="000000"/>
                <w:spacing w:val="0"/>
                <w:position w:val="0"/>
                <w:sz w:val="24"/>
                <w:shd w:fill="auto" w:val="clear"/>
              </w:rPr>
              <w:t xml:space="preserve">часов</w:t>
            </w:r>
          </w:p>
        </w:tc>
        <w:tc>
          <w:tcPr>
            <w:tcW w:w="2008"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2 </w:t>
            </w:r>
            <w:r>
              <w:rPr>
                <w:rFonts w:ascii="Times New Roman" w:hAnsi="Times New Roman" w:cs="Times New Roman" w:eastAsia="Times New Roman"/>
                <w:color w:val="000000"/>
                <w:spacing w:val="0"/>
                <w:position w:val="0"/>
                <w:sz w:val="24"/>
                <w:shd w:fill="auto" w:val="clear"/>
              </w:rPr>
              <w:t xml:space="preserve">четверть</w:t>
            </w:r>
          </w:p>
        </w:tc>
      </w:tr>
      <w:tr>
        <w:trPr>
          <w:trHeight w:val="1" w:hRule="atLeast"/>
          <w:jc w:val="left"/>
        </w:trPr>
        <w:tc>
          <w:tcPr>
            <w:tcW w:w="864" w:type="dxa"/>
            <w:tcBorders>
              <w:top w:val="single" w:color="000000" w:sz="4"/>
              <w:left w:val="single" w:color="000000" w:sz="4"/>
              <w:bottom w:val="single" w:color="000000" w:sz="4"/>
              <w:right w:val="single" w:color="000000" w:sz="4"/>
            </w:tcBorders>
            <w:shd w:color="auto"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IV</w:t>
            </w:r>
          </w:p>
        </w:tc>
        <w:tc>
          <w:tcPr>
            <w:tcW w:w="4523"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Здоровый образ жизни</w:t>
            </w:r>
          </w:p>
        </w:tc>
        <w:tc>
          <w:tcPr>
            <w:tcW w:w="2622"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17 </w:t>
            </w:r>
            <w:r>
              <w:rPr>
                <w:rFonts w:ascii="Times New Roman" w:hAnsi="Times New Roman" w:cs="Times New Roman" w:eastAsia="Times New Roman"/>
                <w:color w:val="000000"/>
                <w:spacing w:val="0"/>
                <w:position w:val="0"/>
                <w:sz w:val="24"/>
                <w:shd w:fill="auto" w:val="clear"/>
              </w:rPr>
              <w:t xml:space="preserve">часов</w:t>
            </w:r>
          </w:p>
        </w:tc>
        <w:tc>
          <w:tcPr>
            <w:tcW w:w="2008"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3 </w:t>
            </w:r>
            <w:r>
              <w:rPr>
                <w:rFonts w:ascii="Times New Roman" w:hAnsi="Times New Roman" w:cs="Times New Roman" w:eastAsia="Times New Roman"/>
                <w:color w:val="000000"/>
                <w:spacing w:val="0"/>
                <w:position w:val="0"/>
                <w:sz w:val="24"/>
                <w:shd w:fill="auto" w:val="clear"/>
              </w:rPr>
              <w:t xml:space="preserve">четверть</w:t>
            </w:r>
          </w:p>
        </w:tc>
      </w:tr>
      <w:tr>
        <w:trPr>
          <w:trHeight w:val="1" w:hRule="atLeast"/>
          <w:jc w:val="left"/>
        </w:trPr>
        <w:tc>
          <w:tcPr>
            <w:tcW w:w="864" w:type="dxa"/>
            <w:tcBorders>
              <w:top w:val="single" w:color="000000" w:sz="4"/>
              <w:left w:val="single" w:color="000000" w:sz="4"/>
              <w:bottom w:val="single" w:color="000000" w:sz="4"/>
              <w:right w:val="single" w:color="000000" w:sz="4"/>
            </w:tcBorders>
            <w:shd w:color="auto"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V</w:t>
            </w:r>
          </w:p>
        </w:tc>
        <w:tc>
          <w:tcPr>
            <w:tcW w:w="4523"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Школьное образование</w:t>
            </w:r>
          </w:p>
        </w:tc>
        <w:tc>
          <w:tcPr>
            <w:tcW w:w="2622"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13 </w:t>
            </w:r>
            <w:r>
              <w:rPr>
                <w:rFonts w:ascii="Times New Roman" w:hAnsi="Times New Roman" w:cs="Times New Roman" w:eastAsia="Times New Roman"/>
                <w:color w:val="000000"/>
                <w:spacing w:val="0"/>
                <w:position w:val="0"/>
                <w:sz w:val="24"/>
                <w:shd w:fill="auto" w:val="clear"/>
              </w:rPr>
              <w:t xml:space="preserve">часов</w:t>
            </w:r>
          </w:p>
        </w:tc>
        <w:tc>
          <w:tcPr>
            <w:tcW w:w="2008"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3 </w:t>
            </w:r>
            <w:r>
              <w:rPr>
                <w:rFonts w:ascii="Times New Roman" w:hAnsi="Times New Roman" w:cs="Times New Roman" w:eastAsia="Times New Roman"/>
                <w:color w:val="000000"/>
                <w:spacing w:val="0"/>
                <w:position w:val="0"/>
                <w:sz w:val="24"/>
                <w:shd w:fill="auto" w:val="clear"/>
              </w:rPr>
              <w:t xml:space="preserve">четверть</w:t>
            </w:r>
          </w:p>
        </w:tc>
      </w:tr>
      <w:tr>
        <w:trPr>
          <w:trHeight w:val="1" w:hRule="atLeast"/>
          <w:jc w:val="left"/>
        </w:trPr>
        <w:tc>
          <w:tcPr>
            <w:tcW w:w="864" w:type="dxa"/>
            <w:tcBorders>
              <w:top w:val="single" w:color="000000" w:sz="4"/>
              <w:left w:val="single" w:color="000000" w:sz="4"/>
              <w:bottom w:val="single" w:color="000000" w:sz="4"/>
              <w:right w:val="single" w:color="000000" w:sz="4"/>
            </w:tcBorders>
            <w:shd w:color="auto"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VI</w:t>
            </w:r>
          </w:p>
        </w:tc>
        <w:tc>
          <w:tcPr>
            <w:tcW w:w="4523"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Роль Великобритании в современном мире</w:t>
            </w:r>
          </w:p>
        </w:tc>
        <w:tc>
          <w:tcPr>
            <w:tcW w:w="2622"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21 </w:t>
            </w:r>
            <w:r>
              <w:rPr>
                <w:rFonts w:ascii="Times New Roman" w:hAnsi="Times New Roman" w:cs="Times New Roman" w:eastAsia="Times New Roman"/>
                <w:color w:val="000000"/>
                <w:spacing w:val="0"/>
                <w:position w:val="0"/>
                <w:sz w:val="24"/>
                <w:shd w:fill="auto" w:val="clear"/>
              </w:rPr>
              <w:t xml:space="preserve">час</w:t>
            </w:r>
          </w:p>
        </w:tc>
        <w:tc>
          <w:tcPr>
            <w:tcW w:w="2008" w:type="dxa"/>
            <w:tcBorders>
              <w:top w:val="single" w:color="000000" w:sz="4"/>
              <w:left w:val="single" w:color="000000" w:sz="4"/>
              <w:bottom w:val="single" w:color="000000" w:sz="4"/>
              <w:right w:val="single" w:color="000000" w:sz="4"/>
            </w:tcBorders>
            <w:shd w:color="000000" w:fill="ffffff" w:val="clear"/>
            <w:tcMar>
              <w:left w:w="116" w:type="dxa"/>
              <w:right w:w="116"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4 </w:t>
            </w:r>
            <w:r>
              <w:rPr>
                <w:rFonts w:ascii="Times New Roman" w:hAnsi="Times New Roman" w:cs="Times New Roman" w:eastAsia="Times New Roman"/>
                <w:color w:val="000000"/>
                <w:spacing w:val="0"/>
                <w:position w:val="0"/>
                <w:sz w:val="24"/>
                <w:shd w:fill="auto" w:val="clear"/>
              </w:rPr>
              <w:t xml:space="preserve">четверть</w:t>
            </w:r>
          </w:p>
        </w:tc>
      </w:tr>
    </w:tbl>
    <w:p>
      <w:pPr>
        <w:spacing w:before="0" w:after="0" w:line="240"/>
        <w:ind w:right="0" w:left="0" w:firstLine="708"/>
        <w:jc w:val="both"/>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Первой содержательной линией являются</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i/>
          <w:color w:val="000000"/>
          <w:spacing w:val="0"/>
          <w:position w:val="0"/>
          <w:sz w:val="24"/>
          <w:shd w:fill="FFFFFF" w:val="clear"/>
        </w:rPr>
        <w:t xml:space="preserve">коммуникативные умения</w:t>
      </w:r>
      <w:r>
        <w:rPr>
          <w:rFonts w:ascii="Times New Roman" w:hAnsi="Times New Roman" w:cs="Times New Roman" w:eastAsia="Times New Roman"/>
          <w:color w:val="000000"/>
          <w:spacing w:val="0"/>
          <w:position w:val="0"/>
          <w:sz w:val="24"/>
          <w:shd w:fill="FFFFFF" w:val="clear"/>
        </w:rPr>
        <w:t xml:space="preserve">, второй </w:t>
      </w: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i/>
          <w:color w:val="000000"/>
          <w:spacing w:val="0"/>
          <w:position w:val="0"/>
          <w:sz w:val="24"/>
          <w:shd w:fill="FFFFFF" w:val="clear"/>
        </w:rPr>
        <w:t xml:space="preserve">языковые знания и навыки</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оперирования ими, третьей </w:t>
      </w:r>
      <w:r>
        <w:rPr>
          <w:rFonts w:ascii="Times New Roman" w:hAnsi="Times New Roman" w:cs="Times New Roman" w:eastAsia="Times New Roman"/>
          <w:color w:val="000000"/>
          <w:spacing w:val="0"/>
          <w:position w:val="0"/>
          <w:sz w:val="24"/>
          <w:shd w:fill="FFFFFF" w:val="clear"/>
        </w:rPr>
        <w:t xml:space="preserve">–</w:t>
      </w:r>
      <w:r>
        <w:rPr>
          <w:rFonts w:ascii="Times New Roman" w:hAnsi="Times New Roman" w:cs="Times New Roman" w:eastAsia="Times New Roman"/>
          <w:color w:val="000000"/>
          <w:spacing w:val="0"/>
          <w:position w:val="0"/>
          <w:sz w:val="24"/>
          <w:shd w:fill="FFFFFF" w:val="clear"/>
        </w:rPr>
        <w:t xml:space="preserve"> </w:t>
      </w:r>
      <w:r>
        <w:rPr>
          <w:rFonts w:ascii="Times New Roman" w:hAnsi="Times New Roman" w:cs="Times New Roman" w:eastAsia="Times New Roman"/>
          <w:i/>
          <w:color w:val="000000"/>
          <w:spacing w:val="0"/>
          <w:position w:val="0"/>
          <w:sz w:val="24"/>
          <w:shd w:fill="FFFFFF" w:val="clear"/>
        </w:rPr>
        <w:t xml:space="preserve">социокультурные знания и умения</w:t>
      </w:r>
      <w:r>
        <w:rPr>
          <w:rFonts w:ascii="Times New Roman" w:hAnsi="Times New Roman" w:cs="Times New Roman" w:eastAsia="Times New Roman"/>
          <w:color w:val="000000"/>
          <w:spacing w:val="0"/>
          <w:position w:val="0"/>
          <w:sz w:val="24"/>
          <w:shd w:fill="FFFFFF" w:val="clear"/>
        </w:rPr>
        <w:t xml:space="preserve">. Указанные содержательные линии находятся в тесной взаимосвязи. Основной линией следует считать коммуникативные умения, которые представляют собой результат овладения иностранным языком на данном этапе обучения. Формирование коммуникативных умений предполагает овладение языковыми средствами, а также навыками оперирования ими в процессе говорения, аудирования, чтения и письма. Таким образом, языковые знания и навыки представляют собой часть названных выше сложных коммуникативных умений. Формирование коммуникативной компетенции неразрывно связано и с социокультурными знаниями.</w:t>
      </w:r>
    </w:p>
    <w:p>
      <w:pPr>
        <w:spacing w:before="0" w:after="0" w:line="240"/>
        <w:ind w:right="0" w:left="0" w:firstLine="708"/>
        <w:jc w:val="both"/>
        <w:rPr>
          <w:rFonts w:ascii="Arial" w:hAnsi="Arial" w:cs="Arial" w:eastAsia="Arial"/>
          <w:color w:val="000000"/>
          <w:spacing w:val="0"/>
          <w:position w:val="0"/>
          <w:sz w:val="22"/>
          <w:shd w:fill="FFFFFF" w:val="clear"/>
        </w:rPr>
      </w:pPr>
      <w:r>
        <w:rPr>
          <w:rFonts w:ascii="Times New Roman" w:hAnsi="Times New Roman" w:cs="Times New Roman" w:eastAsia="Times New Roman"/>
          <w:color w:val="000000"/>
          <w:spacing w:val="0"/>
          <w:position w:val="0"/>
          <w:sz w:val="24"/>
          <w:shd w:fill="FFFFFF" w:val="clear"/>
        </w:rPr>
        <w:t xml:space="preserve">Обязательный минимум содержания рабочей программы установлен в соответствии с примерной образовательной программой и государственным образовательным стандартом. Соотносится со следующим предметным содержанием государственного стандарта основного общего образования по иностранному языку:</w:t>
      </w:r>
      <w:r>
        <w:rPr>
          <w:rFonts w:ascii="Times New Roman" w:hAnsi="Times New Roman" w:cs="Times New Roman" w:eastAsia="Times New Roman"/>
          <w:i/>
          <w:color w:val="000000"/>
          <w:spacing w:val="0"/>
          <w:position w:val="0"/>
          <w:sz w:val="24"/>
          <w:shd w:fill="FFFFFF" w:val="clear"/>
        </w:rPr>
        <w:t xml:space="preserve"> </w:t>
      </w:r>
    </w:p>
    <w:tbl>
      <w:tblPr/>
      <w:tblGrid>
        <w:gridCol w:w="3256"/>
        <w:gridCol w:w="2738"/>
        <w:gridCol w:w="4023"/>
      </w:tblGrid>
      <w:tr>
        <w:trPr>
          <w:trHeight w:val="1" w:hRule="atLeast"/>
          <w:jc w:val="left"/>
        </w:trPr>
        <w:tc>
          <w:tcPr>
            <w:tcW w:w="325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Содержание курса</w:t>
            </w:r>
          </w:p>
        </w:tc>
        <w:tc>
          <w:tcPr>
            <w:tcW w:w="273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Материал УМК</w:t>
            </w:r>
          </w:p>
        </w:tc>
        <w:tc>
          <w:tcPr>
            <w:tcW w:w="402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Характеристика видов учебной деятельности учащихся</w:t>
            </w:r>
          </w:p>
        </w:tc>
      </w:tr>
      <w:tr>
        <w:trPr>
          <w:trHeight w:val="1" w:hRule="atLeast"/>
          <w:jc w:val="left"/>
        </w:trPr>
        <w:tc>
          <w:tcPr>
            <w:tcW w:w="325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Arial" w:hAnsi="Arial" w:cs="Arial" w:eastAsia="Arial"/>
                <w:color w:val="000000"/>
                <w:spacing w:val="0"/>
                <w:position w:val="0"/>
                <w:sz w:val="22"/>
                <w:shd w:fill="auto" w:val="clear"/>
              </w:rPr>
            </w:pPr>
            <w:r>
              <w:rPr>
                <w:rFonts w:ascii="Times New Roman" w:hAnsi="Times New Roman" w:cs="Times New Roman" w:eastAsia="Times New Roman"/>
                <w:b/>
                <w:color w:val="000000"/>
                <w:spacing w:val="0"/>
                <w:position w:val="0"/>
                <w:sz w:val="24"/>
                <w:shd w:fill="auto" w:val="clear"/>
              </w:rPr>
              <w:t xml:space="preserve">Досуг и увлечения.</w:t>
            </w:r>
          </w:p>
          <w:p>
            <w:pPr>
              <w:spacing w:before="0" w:after="0" w:line="240"/>
              <w:ind w:right="0" w:left="0" w:firstLine="0"/>
              <w:jc w:val="left"/>
              <w:rPr>
                <w:rFonts w:ascii="Arial" w:hAnsi="Arial" w:cs="Arial" w:eastAsia="Arial"/>
                <w:color w:val="000000"/>
                <w:spacing w:val="0"/>
                <w:position w:val="0"/>
                <w:sz w:val="22"/>
                <w:shd w:fill="auto" w:val="clear"/>
              </w:rPr>
            </w:pPr>
            <w:r>
              <w:rPr>
                <w:rFonts w:ascii="Times New Roman" w:hAnsi="Times New Roman" w:cs="Times New Roman" w:eastAsia="Times New Roman"/>
                <w:color w:val="000000"/>
                <w:spacing w:val="0"/>
                <w:position w:val="0"/>
                <w:sz w:val="24"/>
                <w:shd w:fill="auto" w:val="clear"/>
              </w:rPr>
              <w:t xml:space="preserve">Знаменитые писатели и их произведения. Литературная карта страны. Литературные жанры. Предпочтения подростков в чтении. Любимые писатели, произведения. Выбор книги в качестве подарка.</w:t>
            </w:r>
          </w:p>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Музыкальные стили и композиторы, их произведения. Музыкальная карта страны. История рок- и поп-музыки, наиболее известные исполнители, их произведения. Музыкальные предпочтения.</w:t>
            </w:r>
          </w:p>
        </w:tc>
        <w:tc>
          <w:tcPr>
            <w:tcW w:w="273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Arial" w:hAnsi="Arial" w:cs="Arial" w:eastAsia="Arial"/>
                <w:color w:val="000000"/>
                <w:spacing w:val="0"/>
                <w:position w:val="0"/>
                <w:sz w:val="22"/>
                <w:shd w:fill="auto" w:val="clear"/>
              </w:rPr>
            </w:pPr>
            <w:r>
              <w:rPr>
                <w:rFonts w:ascii="Times New Roman" w:hAnsi="Times New Roman" w:cs="Times New Roman" w:eastAsia="Times New Roman"/>
                <w:b/>
                <w:color w:val="000000"/>
                <w:spacing w:val="0"/>
                <w:position w:val="0"/>
                <w:sz w:val="24"/>
                <w:shd w:fill="auto" w:val="clear"/>
              </w:rPr>
              <w:t xml:space="preserve">Цикл 1.</w:t>
            </w:r>
            <w:r>
              <w:rPr>
                <w:rFonts w:ascii="Times New Roman" w:hAnsi="Times New Roman" w:cs="Times New Roman" w:eastAsia="Times New Roman"/>
                <w:color w:val="000000"/>
                <w:spacing w:val="0"/>
                <w:position w:val="0"/>
                <w:sz w:val="24"/>
                <w:shd w:fill="auto" w:val="clear"/>
              </w:rPr>
              <w:t xml:space="preserve"> Reading …? Why not?</w:t>
            </w:r>
          </w:p>
          <w:p>
            <w:pPr>
              <w:spacing w:before="0" w:after="0" w:line="240"/>
              <w:ind w:right="0" w:left="0" w:firstLine="0"/>
              <w:jc w:val="both"/>
              <w:rPr>
                <w:spacing w:val="0"/>
                <w:position w:val="0"/>
                <w:shd w:fill="auto" w:val="clear"/>
              </w:rPr>
            </w:pPr>
            <w:r>
              <w:rPr>
                <w:rFonts w:ascii="Times New Roman" w:hAnsi="Times New Roman" w:cs="Times New Roman" w:eastAsia="Times New Roman"/>
                <w:b/>
                <w:color w:val="000000"/>
                <w:spacing w:val="0"/>
                <w:position w:val="0"/>
                <w:sz w:val="24"/>
                <w:shd w:fill="auto" w:val="clear"/>
              </w:rPr>
              <w:t xml:space="preserve">Цикл 2.</w:t>
            </w:r>
            <w:r>
              <w:rPr>
                <w:rFonts w:ascii="Times New Roman" w:hAnsi="Times New Roman" w:cs="Times New Roman" w:eastAsia="Times New Roman"/>
                <w:color w:val="000000"/>
                <w:spacing w:val="0"/>
                <w:position w:val="0"/>
                <w:sz w:val="24"/>
                <w:shd w:fill="auto" w:val="clear"/>
              </w:rPr>
              <w:t xml:space="preserve"> Let the music begin …</w:t>
            </w:r>
          </w:p>
        </w:tc>
        <w:tc>
          <w:tcPr>
            <w:tcW w:w="402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Arial" w:hAnsi="Arial" w:cs="Arial" w:eastAsia="Arial"/>
                <w:color w:val="000000"/>
                <w:spacing w:val="0"/>
                <w:position w:val="0"/>
                <w:sz w:val="22"/>
                <w:shd w:fill="auto" w:val="clear"/>
              </w:rPr>
            </w:pPr>
            <w:r>
              <w:rPr>
                <w:rFonts w:ascii="Times New Roman" w:hAnsi="Times New Roman" w:cs="Times New Roman" w:eastAsia="Times New Roman"/>
                <w:b/>
                <w:color w:val="000000"/>
                <w:spacing w:val="0"/>
                <w:position w:val="0"/>
                <w:sz w:val="24"/>
                <w:shd w:fill="auto" w:val="clear"/>
              </w:rPr>
              <w:t xml:space="preserve">Говорение</w:t>
            </w:r>
          </w:p>
          <w:p>
            <w:pPr>
              <w:spacing w:before="0" w:after="0" w:line="240"/>
              <w:ind w:right="0" w:left="0" w:firstLine="0"/>
              <w:jc w:val="both"/>
              <w:rPr>
                <w:rFonts w:ascii="Arial" w:hAnsi="Arial" w:cs="Arial" w:eastAsia="Arial"/>
                <w:color w:val="000000"/>
                <w:spacing w:val="0"/>
                <w:position w:val="0"/>
                <w:sz w:val="22"/>
                <w:shd w:fill="auto" w:val="clear"/>
              </w:rPr>
            </w:pPr>
            <w:r>
              <w:rPr>
                <w:rFonts w:ascii="Times New Roman" w:hAnsi="Times New Roman" w:cs="Times New Roman" w:eastAsia="Times New Roman"/>
                <w:color w:val="000000"/>
                <w:spacing w:val="0"/>
                <w:position w:val="0"/>
                <w:sz w:val="24"/>
                <w:shd w:fill="auto" w:val="clear"/>
              </w:rPr>
              <w:t xml:space="preserve">Учатся вести диалог-расспрос, диалог </w:t>
            </w:r>
            <w:r>
              <w:rPr>
                <w:rFonts w:ascii="Times New Roman" w:hAnsi="Times New Roman" w:cs="Times New Roman" w:eastAsia="Times New Roman"/>
                <w:color w:val="000000"/>
                <w:spacing w:val="0"/>
                <w:position w:val="0"/>
                <w:sz w:val="24"/>
                <w:shd w:fill="auto" w:val="clear"/>
              </w:rPr>
              <w:t xml:space="preserve">–</w:t>
            </w:r>
            <w:r>
              <w:rPr>
                <w:rFonts w:ascii="Times New Roman" w:hAnsi="Times New Roman" w:cs="Times New Roman" w:eastAsia="Times New Roman"/>
                <w:color w:val="000000"/>
                <w:spacing w:val="0"/>
                <w:position w:val="0"/>
                <w:sz w:val="24"/>
                <w:shd w:fill="auto" w:val="clear"/>
              </w:rPr>
              <w:t xml:space="preserve"> </w:t>
            </w:r>
            <w:r>
              <w:rPr>
                <w:rFonts w:ascii="Times New Roman" w:hAnsi="Times New Roman" w:cs="Times New Roman" w:eastAsia="Times New Roman"/>
                <w:color w:val="000000"/>
                <w:spacing w:val="0"/>
                <w:position w:val="0"/>
                <w:sz w:val="24"/>
                <w:shd w:fill="auto" w:val="clear"/>
              </w:rPr>
              <w:t xml:space="preserve">обмен мнениями, диалог </w:t>
            </w:r>
            <w:r>
              <w:rPr>
                <w:rFonts w:ascii="Times New Roman" w:hAnsi="Times New Roman" w:cs="Times New Roman" w:eastAsia="Times New Roman"/>
                <w:color w:val="000000"/>
                <w:spacing w:val="0"/>
                <w:position w:val="0"/>
                <w:sz w:val="24"/>
                <w:shd w:fill="auto" w:val="clear"/>
              </w:rPr>
              <w:t xml:space="preserve">–</w:t>
            </w:r>
            <w:r>
              <w:rPr>
                <w:rFonts w:ascii="Times New Roman" w:hAnsi="Times New Roman" w:cs="Times New Roman" w:eastAsia="Times New Roman"/>
                <w:color w:val="000000"/>
                <w:spacing w:val="0"/>
                <w:position w:val="0"/>
                <w:sz w:val="24"/>
                <w:shd w:fill="auto" w:val="clear"/>
              </w:rPr>
              <w:t xml:space="preserve"> </w:t>
            </w:r>
            <w:r>
              <w:rPr>
                <w:rFonts w:ascii="Times New Roman" w:hAnsi="Times New Roman" w:cs="Times New Roman" w:eastAsia="Times New Roman"/>
                <w:color w:val="000000"/>
                <w:spacing w:val="0"/>
                <w:position w:val="0"/>
                <w:sz w:val="24"/>
                <w:shd w:fill="auto" w:val="clear"/>
              </w:rPr>
              <w:t xml:space="preserve">побуждение к действию, комбинированный диалог.</w:t>
            </w:r>
          </w:p>
          <w:p>
            <w:pPr>
              <w:spacing w:before="0" w:after="0" w:line="240"/>
              <w:ind w:right="0" w:left="0" w:firstLine="0"/>
              <w:jc w:val="both"/>
              <w:rPr>
                <w:rFonts w:ascii="Arial" w:hAnsi="Arial" w:cs="Arial" w:eastAsia="Arial"/>
                <w:color w:val="000000"/>
                <w:spacing w:val="0"/>
                <w:position w:val="0"/>
                <w:sz w:val="22"/>
                <w:shd w:fill="auto" w:val="clear"/>
              </w:rPr>
            </w:pPr>
            <w:r>
              <w:rPr>
                <w:rFonts w:ascii="Times New Roman" w:hAnsi="Times New Roman" w:cs="Times New Roman" w:eastAsia="Times New Roman"/>
                <w:color w:val="000000"/>
                <w:spacing w:val="0"/>
                <w:position w:val="0"/>
                <w:sz w:val="24"/>
                <w:shd w:fill="auto" w:val="clear"/>
              </w:rPr>
              <w:t xml:space="preserve">Учатся использовать основные коммуникативные типы речи: описание, сообщение, рассказ, рассуждение.</w:t>
            </w:r>
          </w:p>
          <w:p>
            <w:pPr>
              <w:spacing w:before="0" w:after="0" w:line="240"/>
              <w:ind w:right="0" w:left="0" w:firstLine="0"/>
              <w:jc w:val="both"/>
              <w:rPr>
                <w:rFonts w:ascii="Arial" w:hAnsi="Arial" w:cs="Arial" w:eastAsia="Arial"/>
                <w:color w:val="000000"/>
                <w:spacing w:val="0"/>
                <w:position w:val="0"/>
                <w:sz w:val="22"/>
                <w:shd w:fill="auto" w:val="clear"/>
              </w:rPr>
            </w:pPr>
            <w:r>
              <w:rPr>
                <w:rFonts w:ascii="Times New Roman" w:hAnsi="Times New Roman" w:cs="Times New Roman" w:eastAsia="Times New Roman"/>
                <w:color w:val="000000"/>
                <w:spacing w:val="0"/>
                <w:position w:val="0"/>
                <w:sz w:val="24"/>
                <w:shd w:fill="auto" w:val="clear"/>
              </w:rPr>
              <w:t xml:space="preserve">Учащиеся овладевают специаль- ными учебными умениями и универсальными учебными дейст- виями.</w:t>
            </w:r>
          </w:p>
          <w:p>
            <w:pPr>
              <w:spacing w:before="0" w:after="0" w:line="240"/>
              <w:ind w:right="0" w:left="0" w:firstLine="0"/>
              <w:jc w:val="both"/>
              <w:rPr>
                <w:rFonts w:ascii="Arial" w:hAnsi="Arial" w:cs="Arial" w:eastAsia="Arial"/>
                <w:color w:val="000000"/>
                <w:spacing w:val="0"/>
                <w:position w:val="0"/>
                <w:sz w:val="22"/>
                <w:shd w:fill="auto" w:val="clear"/>
              </w:rPr>
            </w:pPr>
            <w:r>
              <w:rPr>
                <w:rFonts w:ascii="Times New Roman" w:hAnsi="Times New Roman" w:cs="Times New Roman" w:eastAsia="Times New Roman"/>
                <w:color w:val="000000"/>
                <w:spacing w:val="0"/>
                <w:position w:val="0"/>
                <w:sz w:val="24"/>
                <w:shd w:fill="auto" w:val="clear"/>
              </w:rPr>
              <w:t xml:space="preserve">Учатся сотрудничать со сверстниками, работать в паре/группе, учитывать позицию собеседника; работать самостоя- тельно; использовать различные опоры для построения собственного высказывания.</w:t>
            </w:r>
          </w:p>
          <w:p>
            <w:pPr>
              <w:spacing w:before="0" w:after="0" w:line="240"/>
              <w:ind w:right="0" w:left="0" w:firstLine="0"/>
              <w:jc w:val="both"/>
              <w:rPr>
                <w:rFonts w:ascii="Arial" w:hAnsi="Arial" w:cs="Arial" w:eastAsia="Arial"/>
                <w:color w:val="000000"/>
                <w:spacing w:val="0"/>
                <w:position w:val="0"/>
                <w:sz w:val="22"/>
                <w:shd w:fill="auto" w:val="clear"/>
              </w:rPr>
            </w:pPr>
            <w:r>
              <w:rPr>
                <w:rFonts w:ascii="Times New Roman" w:hAnsi="Times New Roman" w:cs="Times New Roman" w:eastAsia="Times New Roman"/>
                <w:b/>
                <w:color w:val="000000"/>
                <w:spacing w:val="0"/>
                <w:position w:val="0"/>
                <w:sz w:val="24"/>
                <w:shd w:fill="auto" w:val="clear"/>
              </w:rPr>
              <w:t xml:space="preserve">Аудирование</w:t>
            </w:r>
          </w:p>
          <w:p>
            <w:pPr>
              <w:spacing w:before="0" w:after="0" w:line="240"/>
              <w:ind w:right="0" w:left="0" w:firstLine="0"/>
              <w:jc w:val="both"/>
              <w:rPr>
                <w:rFonts w:ascii="Arial" w:hAnsi="Arial" w:cs="Arial" w:eastAsia="Arial"/>
                <w:color w:val="000000"/>
                <w:spacing w:val="0"/>
                <w:position w:val="0"/>
                <w:sz w:val="22"/>
                <w:shd w:fill="auto" w:val="clear"/>
              </w:rPr>
            </w:pPr>
            <w:r>
              <w:rPr>
                <w:rFonts w:ascii="Times New Roman" w:hAnsi="Times New Roman" w:cs="Times New Roman" w:eastAsia="Times New Roman"/>
                <w:color w:val="000000"/>
                <w:spacing w:val="0"/>
                <w:position w:val="0"/>
                <w:sz w:val="24"/>
                <w:shd w:fill="auto" w:val="clear"/>
              </w:rPr>
              <w:t xml:space="preserve">Учащиеся воспринимают и понимают на слух информацию с разными стратегиями; понимают на слух разные типы текста, соответствующие возрасту и интересам учащихся (время звучания текста </w:t>
            </w:r>
            <w:r>
              <w:rPr>
                <w:rFonts w:ascii="Times New Roman" w:hAnsi="Times New Roman" w:cs="Times New Roman" w:eastAsia="Times New Roman"/>
                <w:color w:val="000000"/>
                <w:spacing w:val="0"/>
                <w:position w:val="0"/>
                <w:sz w:val="24"/>
                <w:shd w:fill="auto" w:val="clear"/>
              </w:rPr>
              <w:t xml:space="preserve">–</w:t>
            </w:r>
            <w:r>
              <w:rPr>
                <w:rFonts w:ascii="Times New Roman" w:hAnsi="Times New Roman" w:cs="Times New Roman" w:eastAsia="Times New Roman"/>
                <w:color w:val="000000"/>
                <w:spacing w:val="0"/>
                <w:position w:val="0"/>
                <w:sz w:val="24"/>
                <w:shd w:fill="auto" w:val="clear"/>
              </w:rPr>
              <w:t xml:space="preserve"> </w:t>
            </w:r>
            <w:r>
              <w:rPr>
                <w:rFonts w:ascii="Times New Roman" w:hAnsi="Times New Roman" w:cs="Times New Roman" w:eastAsia="Times New Roman"/>
                <w:color w:val="000000"/>
                <w:spacing w:val="0"/>
                <w:position w:val="0"/>
                <w:sz w:val="24"/>
                <w:shd w:fill="auto" w:val="clear"/>
              </w:rPr>
              <w:t xml:space="preserve">до 2 минут)</w:t>
            </w:r>
            <w:r>
              <w:rPr>
                <w:rFonts w:ascii="Times New Roman" w:hAnsi="Times New Roman" w:cs="Times New Roman" w:eastAsia="Times New Roman"/>
                <w:b/>
                <w:color w:val="000000"/>
                <w:spacing w:val="0"/>
                <w:position w:val="0"/>
                <w:sz w:val="24"/>
                <w:shd w:fill="auto" w:val="clear"/>
              </w:rPr>
              <w:t xml:space="preserve">.</w:t>
            </w:r>
          </w:p>
          <w:p>
            <w:pPr>
              <w:spacing w:before="0" w:after="0" w:line="240"/>
              <w:ind w:right="0" w:left="0" w:firstLine="0"/>
              <w:jc w:val="both"/>
              <w:rPr>
                <w:rFonts w:ascii="Arial" w:hAnsi="Arial" w:cs="Arial" w:eastAsia="Arial"/>
                <w:color w:val="000000"/>
                <w:spacing w:val="0"/>
                <w:position w:val="0"/>
                <w:sz w:val="22"/>
                <w:shd w:fill="auto" w:val="clear"/>
              </w:rPr>
            </w:pPr>
            <w:r>
              <w:rPr>
                <w:rFonts w:ascii="Times New Roman" w:hAnsi="Times New Roman" w:cs="Times New Roman" w:eastAsia="Times New Roman"/>
                <w:color w:val="000000"/>
                <w:spacing w:val="0"/>
                <w:position w:val="0"/>
                <w:sz w:val="24"/>
                <w:shd w:fill="auto" w:val="clear"/>
              </w:rPr>
              <w:t xml:space="preserve">Учащиеся овладевают специальными учебными умениями и универсальными учебными действиями:</w:t>
            </w:r>
          </w:p>
          <w:p>
            <w:pPr>
              <w:spacing w:before="0" w:after="0" w:line="240"/>
              <w:ind w:right="0" w:left="0" w:firstLine="0"/>
              <w:jc w:val="both"/>
              <w:rPr>
                <w:rFonts w:ascii="Arial" w:hAnsi="Arial" w:cs="Arial" w:eastAsia="Arial"/>
                <w:color w:val="000000"/>
                <w:spacing w:val="0"/>
                <w:position w:val="0"/>
                <w:sz w:val="22"/>
                <w:shd w:fill="auto" w:val="clear"/>
              </w:rPr>
            </w:pPr>
            <w:r>
              <w:rPr>
                <w:rFonts w:ascii="Times New Roman" w:hAnsi="Times New Roman" w:cs="Times New Roman" w:eastAsia="Times New Roman"/>
                <w:color w:val="000000"/>
                <w:spacing w:val="0"/>
                <w:position w:val="0"/>
                <w:sz w:val="24"/>
                <w:shd w:fill="auto" w:val="clear"/>
              </w:rPr>
              <w:t xml:space="preserve">–</w:t>
            </w:r>
            <w:r>
              <w:rPr>
                <w:rFonts w:ascii="Times New Roman" w:hAnsi="Times New Roman" w:cs="Times New Roman" w:eastAsia="Times New Roman"/>
                <w:color w:val="000000"/>
                <w:spacing w:val="0"/>
                <w:position w:val="0"/>
                <w:sz w:val="24"/>
                <w:shd w:fill="auto" w:val="clear"/>
              </w:rPr>
              <w:t xml:space="preserve"> </w:t>
            </w:r>
            <w:r>
              <w:rPr>
                <w:rFonts w:ascii="Times New Roman" w:hAnsi="Times New Roman" w:cs="Times New Roman" w:eastAsia="Times New Roman"/>
                <w:color w:val="000000"/>
                <w:spacing w:val="0"/>
                <w:position w:val="0"/>
                <w:sz w:val="24"/>
                <w:shd w:fill="auto" w:val="clear"/>
              </w:rPr>
              <w:t xml:space="preserve">учатся работать с аудиотекстом;</w:t>
            </w:r>
          </w:p>
          <w:p>
            <w:pPr>
              <w:spacing w:before="0" w:after="0" w:line="240"/>
              <w:ind w:right="0" w:left="0" w:firstLine="0"/>
              <w:jc w:val="both"/>
              <w:rPr>
                <w:rFonts w:ascii="Arial" w:hAnsi="Arial" w:cs="Arial" w:eastAsia="Arial"/>
                <w:color w:val="000000"/>
                <w:spacing w:val="0"/>
                <w:position w:val="0"/>
                <w:sz w:val="22"/>
                <w:shd w:fill="auto" w:val="clear"/>
              </w:rPr>
            </w:pPr>
            <w:r>
              <w:rPr>
                <w:rFonts w:ascii="Times New Roman" w:hAnsi="Times New Roman" w:cs="Times New Roman" w:eastAsia="Times New Roman"/>
                <w:color w:val="000000"/>
                <w:spacing w:val="0"/>
                <w:position w:val="0"/>
                <w:sz w:val="24"/>
                <w:shd w:fill="auto" w:val="clear"/>
              </w:rPr>
              <w:t xml:space="preserve">–</w:t>
            </w:r>
            <w:r>
              <w:rPr>
                <w:rFonts w:ascii="Times New Roman" w:hAnsi="Times New Roman" w:cs="Times New Roman" w:eastAsia="Times New Roman"/>
                <w:color w:val="000000"/>
                <w:spacing w:val="0"/>
                <w:position w:val="0"/>
                <w:sz w:val="24"/>
                <w:shd w:fill="auto" w:val="clear"/>
              </w:rPr>
              <w:t xml:space="preserve"> </w:t>
            </w:r>
            <w:r>
              <w:rPr>
                <w:rFonts w:ascii="Times New Roman" w:hAnsi="Times New Roman" w:cs="Times New Roman" w:eastAsia="Times New Roman"/>
                <w:color w:val="000000"/>
                <w:spacing w:val="0"/>
                <w:position w:val="0"/>
                <w:sz w:val="24"/>
                <w:shd w:fill="auto" w:val="clear"/>
              </w:rPr>
              <w:t xml:space="preserve">догадываются о значении звучащего слова с опорой на контекст или на сходство в звучании в родном языке.</w:t>
            </w:r>
          </w:p>
          <w:p>
            <w:pPr>
              <w:spacing w:before="0" w:after="0" w:line="240"/>
              <w:ind w:right="0" w:left="0" w:firstLine="0"/>
              <w:jc w:val="both"/>
              <w:rPr>
                <w:rFonts w:ascii="Arial" w:hAnsi="Arial" w:cs="Arial" w:eastAsia="Arial"/>
                <w:color w:val="000000"/>
                <w:spacing w:val="0"/>
                <w:position w:val="0"/>
                <w:sz w:val="22"/>
                <w:shd w:fill="auto" w:val="clear"/>
              </w:rPr>
            </w:pPr>
            <w:r>
              <w:rPr>
                <w:rFonts w:ascii="Times New Roman" w:hAnsi="Times New Roman" w:cs="Times New Roman" w:eastAsia="Times New Roman"/>
                <w:b/>
                <w:color w:val="000000"/>
                <w:spacing w:val="0"/>
                <w:position w:val="0"/>
                <w:sz w:val="24"/>
                <w:shd w:fill="auto" w:val="clear"/>
              </w:rPr>
              <w:t xml:space="preserve">Чтение</w:t>
            </w:r>
          </w:p>
          <w:p>
            <w:pPr>
              <w:spacing w:before="0" w:after="0" w:line="240"/>
              <w:ind w:right="0" w:left="0" w:firstLine="0"/>
              <w:jc w:val="both"/>
              <w:rPr>
                <w:rFonts w:ascii="Arial" w:hAnsi="Arial" w:cs="Arial" w:eastAsia="Arial"/>
                <w:color w:val="000000"/>
                <w:spacing w:val="0"/>
                <w:position w:val="0"/>
                <w:sz w:val="22"/>
                <w:shd w:fill="auto" w:val="clear"/>
              </w:rPr>
            </w:pPr>
            <w:r>
              <w:rPr>
                <w:rFonts w:ascii="Times New Roman" w:hAnsi="Times New Roman" w:cs="Times New Roman" w:eastAsia="Times New Roman"/>
                <w:color w:val="000000"/>
                <w:spacing w:val="0"/>
                <w:position w:val="0"/>
                <w:sz w:val="24"/>
                <w:shd w:fill="auto" w:val="clear"/>
              </w:rPr>
              <w:t xml:space="preserve">Учащиеся совершенствуют технику чтения, учатся читать аутентичные тексты разных жанров и типов с различной глубиной и точностью проникновения в их содержание в зависимости от цели/вида чтения; читают аутентичные тексты разных жанров и типов</w:t>
            </w:r>
            <w:r>
              <w:rPr>
                <w:rFonts w:ascii="Times New Roman" w:hAnsi="Times New Roman" w:cs="Times New Roman" w:eastAsia="Times New Roman"/>
                <w:b/>
                <w:color w:val="000000"/>
                <w:spacing w:val="0"/>
                <w:position w:val="0"/>
                <w:sz w:val="24"/>
                <w:shd w:fill="auto" w:val="clear"/>
              </w:rPr>
              <w:t xml:space="preserve"> </w:t>
            </w:r>
            <w:r>
              <w:rPr>
                <w:rFonts w:ascii="Times New Roman" w:hAnsi="Times New Roman" w:cs="Times New Roman" w:eastAsia="Times New Roman"/>
                <w:color w:val="000000"/>
                <w:spacing w:val="0"/>
                <w:position w:val="0"/>
                <w:sz w:val="24"/>
                <w:shd w:fill="auto" w:val="clear"/>
              </w:rPr>
              <w:t xml:space="preserve">(</w:t>
            </w:r>
            <w:r>
              <w:rPr>
                <w:rFonts w:ascii="Times New Roman" w:hAnsi="Times New Roman" w:cs="Times New Roman" w:eastAsia="Times New Roman"/>
                <w:color w:val="000000"/>
                <w:spacing w:val="0"/>
                <w:position w:val="0"/>
                <w:sz w:val="24"/>
                <w:shd w:fill="auto" w:val="clear"/>
              </w:rPr>
              <w:t xml:space="preserve">в 9 классе объём текста достигает 600</w:t>
            </w:r>
            <w:r>
              <w:rPr>
                <w:rFonts w:ascii="Times New Roman" w:hAnsi="Times New Roman" w:cs="Times New Roman" w:eastAsia="Times New Roman"/>
                <w:color w:val="000000"/>
                <w:spacing w:val="0"/>
                <w:position w:val="0"/>
                <w:sz w:val="24"/>
                <w:shd w:fill="auto" w:val="clear"/>
              </w:rPr>
              <w:t xml:space="preserve">–</w:t>
            </w:r>
            <w:r>
              <w:rPr>
                <w:rFonts w:ascii="Times New Roman" w:hAnsi="Times New Roman" w:cs="Times New Roman" w:eastAsia="Times New Roman"/>
                <w:color w:val="000000"/>
                <w:spacing w:val="0"/>
                <w:position w:val="0"/>
                <w:sz w:val="24"/>
                <w:shd w:fill="auto" w:val="clear"/>
              </w:rPr>
              <w:t xml:space="preserve">700 </w:t>
            </w:r>
            <w:r>
              <w:rPr>
                <w:rFonts w:ascii="Times New Roman" w:hAnsi="Times New Roman" w:cs="Times New Roman" w:eastAsia="Times New Roman"/>
                <w:color w:val="000000"/>
                <w:spacing w:val="0"/>
                <w:position w:val="0"/>
                <w:sz w:val="24"/>
                <w:shd w:fill="auto" w:val="clear"/>
              </w:rPr>
              <w:t xml:space="preserve">лексических единиц).</w:t>
            </w:r>
          </w:p>
          <w:p>
            <w:pPr>
              <w:spacing w:before="0" w:after="0" w:line="240"/>
              <w:ind w:right="0" w:left="0" w:firstLine="0"/>
              <w:jc w:val="both"/>
              <w:rPr>
                <w:rFonts w:ascii="Arial" w:hAnsi="Arial" w:cs="Arial" w:eastAsia="Arial"/>
                <w:color w:val="000000"/>
                <w:spacing w:val="0"/>
                <w:position w:val="0"/>
                <w:sz w:val="22"/>
                <w:shd w:fill="auto" w:val="clear"/>
              </w:rPr>
            </w:pPr>
            <w:r>
              <w:rPr>
                <w:rFonts w:ascii="Times New Roman" w:hAnsi="Times New Roman" w:cs="Times New Roman" w:eastAsia="Times New Roman"/>
                <w:b/>
                <w:color w:val="000000"/>
                <w:spacing w:val="0"/>
                <w:position w:val="0"/>
                <w:sz w:val="24"/>
                <w:shd w:fill="auto" w:val="clear"/>
              </w:rPr>
              <w:t xml:space="preserve">Письмо</w:t>
            </w:r>
          </w:p>
          <w:p>
            <w:pPr>
              <w:spacing w:before="0" w:after="0" w:line="240"/>
              <w:ind w:right="0" w:left="0" w:firstLine="0"/>
              <w:jc w:val="both"/>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Учащиеся совершенствуют навыки орфографии; овладевают стилями письменной речи и функциональными типами письменного текста; овладевают умениями организовывать письменный текст; используют письмо как средство овладения другими видами речевой деятельности.</w:t>
            </w:r>
          </w:p>
        </w:tc>
      </w:tr>
      <w:tr>
        <w:trPr>
          <w:trHeight w:val="1" w:hRule="atLeast"/>
          <w:jc w:val="left"/>
        </w:trPr>
        <w:tc>
          <w:tcPr>
            <w:tcW w:w="325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Arial" w:hAnsi="Arial" w:cs="Arial" w:eastAsia="Arial"/>
                <w:color w:val="000000"/>
                <w:spacing w:val="0"/>
                <w:position w:val="0"/>
                <w:sz w:val="22"/>
                <w:shd w:fill="auto" w:val="clear"/>
              </w:rPr>
            </w:pPr>
            <w:r>
              <w:rPr>
                <w:rFonts w:ascii="Times New Roman" w:hAnsi="Times New Roman" w:cs="Times New Roman" w:eastAsia="Times New Roman"/>
                <w:b/>
                <w:color w:val="000000"/>
                <w:spacing w:val="0"/>
                <w:position w:val="0"/>
                <w:sz w:val="24"/>
                <w:shd w:fill="auto" w:val="clear"/>
              </w:rPr>
              <w:t xml:space="preserve">Школьное образование.</w:t>
            </w:r>
          </w:p>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Типы школ в Британии, США и России, сходства и различия в системах образования. Лучшие школы.</w:t>
            </w:r>
          </w:p>
        </w:tc>
        <w:tc>
          <w:tcPr>
            <w:tcW w:w="273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Times New Roman" w:hAnsi="Times New Roman" w:cs="Times New Roman" w:eastAsia="Times New Roman"/>
                <w:b/>
                <w:color w:val="000000"/>
                <w:spacing w:val="0"/>
                <w:position w:val="0"/>
                <w:sz w:val="24"/>
                <w:shd w:fill="auto" w:val="clear"/>
              </w:rPr>
              <w:t xml:space="preserve">Цикл 5.</w:t>
            </w:r>
            <w:r>
              <w:rPr>
                <w:rFonts w:ascii="Times New Roman" w:hAnsi="Times New Roman" w:cs="Times New Roman" w:eastAsia="Times New Roman"/>
                <w:b/>
                <w:color w:val="000000"/>
                <w:spacing w:val="0"/>
                <w:position w:val="0"/>
                <w:sz w:val="24"/>
                <w:shd w:fill="auto" w:val="clear"/>
              </w:rPr>
              <w:t xml:space="preserve"> </w:t>
            </w:r>
            <w:r>
              <w:rPr>
                <w:rFonts w:ascii="Times New Roman" w:hAnsi="Times New Roman" w:cs="Times New Roman" w:eastAsia="Times New Roman"/>
                <w:color w:val="000000"/>
                <w:spacing w:val="0"/>
                <w:position w:val="0"/>
                <w:sz w:val="24"/>
                <w:shd w:fill="auto" w:val="clear"/>
              </w:rPr>
              <w:t xml:space="preserve">What Will You Be?</w:t>
            </w:r>
          </w:p>
        </w:tc>
        <w:tc>
          <w:tcPr>
            <w:tcW w:w="402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325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Arial" w:hAnsi="Arial" w:cs="Arial" w:eastAsia="Arial"/>
                <w:color w:val="000000"/>
                <w:spacing w:val="0"/>
                <w:position w:val="0"/>
                <w:sz w:val="22"/>
                <w:shd w:fill="auto" w:val="clear"/>
              </w:rPr>
            </w:pPr>
            <w:r>
              <w:rPr>
                <w:rFonts w:ascii="Times New Roman" w:hAnsi="Times New Roman" w:cs="Times New Roman" w:eastAsia="Times New Roman"/>
                <w:b/>
                <w:color w:val="000000"/>
                <w:spacing w:val="0"/>
                <w:position w:val="0"/>
                <w:sz w:val="24"/>
                <w:shd w:fill="auto" w:val="clear"/>
              </w:rPr>
              <w:t xml:space="preserve">Мир профессий.</w:t>
            </w:r>
          </w:p>
          <w:p>
            <w:pPr>
              <w:spacing w:before="0" w:after="0" w:line="240"/>
              <w:ind w:right="0" w:left="0" w:firstLine="0"/>
              <w:jc w:val="left"/>
              <w:rPr>
                <w:rFonts w:ascii="Arial" w:hAnsi="Arial" w:cs="Arial" w:eastAsia="Arial"/>
                <w:color w:val="000000"/>
                <w:spacing w:val="0"/>
                <w:position w:val="0"/>
                <w:sz w:val="22"/>
                <w:shd w:fill="auto" w:val="clear"/>
              </w:rPr>
            </w:pPr>
            <w:r>
              <w:rPr>
                <w:rFonts w:ascii="Times New Roman" w:hAnsi="Times New Roman" w:cs="Times New Roman" w:eastAsia="Times New Roman"/>
                <w:color w:val="000000"/>
                <w:spacing w:val="0"/>
                <w:position w:val="0"/>
                <w:sz w:val="24"/>
                <w:shd w:fill="auto" w:val="clear"/>
              </w:rPr>
              <w:t xml:space="preserve">Популярные и перспективные профессии.</w:t>
            </w:r>
          </w:p>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Умения и качества, необходимые для определённой профессии. Выбор и поиск работы. Трудоустройство подростков. Работа и обучение за рубежом. Необычные профессии</w:t>
            </w:r>
          </w:p>
        </w:tc>
        <w:tc>
          <w:tcPr>
            <w:tcW w:w="273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Times New Roman" w:hAnsi="Times New Roman" w:cs="Times New Roman" w:eastAsia="Times New Roman"/>
                <w:b/>
                <w:color w:val="000000"/>
                <w:spacing w:val="0"/>
                <w:position w:val="0"/>
                <w:sz w:val="24"/>
                <w:shd w:fill="auto" w:val="clear"/>
              </w:rPr>
              <w:t xml:space="preserve">Цикл 5.</w:t>
            </w:r>
            <w:r>
              <w:rPr>
                <w:rFonts w:ascii="Times New Roman" w:hAnsi="Times New Roman" w:cs="Times New Roman" w:eastAsia="Times New Roman"/>
                <w:color w:val="000000"/>
                <w:spacing w:val="0"/>
                <w:position w:val="0"/>
                <w:sz w:val="24"/>
                <w:shd w:fill="auto" w:val="clear"/>
              </w:rPr>
              <w:t xml:space="preserve"> What Will You Be?</w:t>
            </w:r>
          </w:p>
        </w:tc>
        <w:tc>
          <w:tcPr>
            <w:tcW w:w="402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325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Arial" w:hAnsi="Arial" w:cs="Arial" w:eastAsia="Arial"/>
                <w:color w:val="000000"/>
                <w:spacing w:val="0"/>
                <w:position w:val="0"/>
                <w:sz w:val="22"/>
                <w:shd w:fill="auto" w:val="clear"/>
              </w:rPr>
            </w:pPr>
            <w:r>
              <w:rPr>
                <w:rFonts w:ascii="Times New Roman" w:hAnsi="Times New Roman" w:cs="Times New Roman" w:eastAsia="Times New Roman"/>
                <w:b/>
                <w:color w:val="000000"/>
                <w:spacing w:val="0"/>
                <w:position w:val="0"/>
                <w:sz w:val="24"/>
                <w:shd w:fill="auto" w:val="clear"/>
              </w:rPr>
              <w:t xml:space="preserve">Средства массовой информации.</w:t>
            </w:r>
          </w:p>
          <w:p>
            <w:pPr>
              <w:spacing w:before="0" w:after="0" w:line="240"/>
              <w:ind w:right="0" w:left="0" w:firstLine="0"/>
              <w:jc w:val="left"/>
              <w:rPr>
                <w:rFonts w:ascii="Arial" w:hAnsi="Arial" w:cs="Arial" w:eastAsia="Arial"/>
                <w:color w:val="000000"/>
                <w:spacing w:val="0"/>
                <w:position w:val="0"/>
                <w:sz w:val="22"/>
                <w:shd w:fill="auto" w:val="clear"/>
              </w:rPr>
            </w:pPr>
            <w:r>
              <w:rPr>
                <w:rFonts w:ascii="Times New Roman" w:hAnsi="Times New Roman" w:cs="Times New Roman" w:eastAsia="Times New Roman"/>
                <w:color w:val="000000"/>
                <w:spacing w:val="0"/>
                <w:position w:val="0"/>
                <w:sz w:val="24"/>
                <w:shd w:fill="auto" w:val="clear"/>
              </w:rPr>
              <w:t xml:space="preserve">Радио, телевидение: каналы, фильмы и программы. Любимые передачи. Пресса: виды периодических изданий. Интернет.</w:t>
            </w:r>
          </w:p>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Роль и влияние средств массовой информации на жизнь человека</w:t>
            </w:r>
          </w:p>
        </w:tc>
        <w:tc>
          <w:tcPr>
            <w:tcW w:w="273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Times New Roman" w:hAnsi="Times New Roman" w:cs="Times New Roman" w:eastAsia="Times New Roman"/>
                <w:b/>
                <w:color w:val="000000"/>
                <w:spacing w:val="0"/>
                <w:position w:val="0"/>
                <w:sz w:val="24"/>
                <w:shd w:fill="auto" w:val="clear"/>
              </w:rPr>
              <w:t xml:space="preserve">Цикл 3.</w:t>
            </w:r>
            <w:r>
              <w:rPr>
                <w:rFonts w:ascii="Times New Roman" w:hAnsi="Times New Roman" w:cs="Times New Roman" w:eastAsia="Times New Roman"/>
                <w:color w:val="000000"/>
                <w:spacing w:val="0"/>
                <w:position w:val="0"/>
                <w:sz w:val="24"/>
                <w:shd w:fill="auto" w:val="clear"/>
              </w:rPr>
              <w:t xml:space="preserve"> What’s the news?</w:t>
            </w:r>
          </w:p>
        </w:tc>
        <w:tc>
          <w:tcPr>
            <w:tcW w:w="402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325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Arial" w:hAnsi="Arial" w:cs="Arial" w:eastAsia="Arial"/>
                <w:color w:val="000000"/>
                <w:spacing w:val="0"/>
                <w:position w:val="0"/>
                <w:sz w:val="22"/>
                <w:shd w:fill="auto" w:val="clear"/>
              </w:rPr>
            </w:pPr>
            <w:r>
              <w:rPr>
                <w:rFonts w:ascii="Times New Roman" w:hAnsi="Times New Roman" w:cs="Times New Roman" w:eastAsia="Times New Roman"/>
                <w:b/>
                <w:color w:val="000000"/>
                <w:spacing w:val="0"/>
                <w:position w:val="0"/>
                <w:sz w:val="24"/>
                <w:shd w:fill="auto" w:val="clear"/>
              </w:rPr>
              <w:t xml:space="preserve">Страны изучаемого языка и родная страна.</w:t>
            </w:r>
          </w:p>
          <w:p>
            <w:pPr>
              <w:spacing w:before="0" w:after="0" w:line="240"/>
              <w:ind w:right="0" w:left="0" w:firstLine="0"/>
              <w:jc w:val="left"/>
              <w:rPr>
                <w:rFonts w:ascii="Arial" w:hAnsi="Arial" w:cs="Arial" w:eastAsia="Arial"/>
                <w:color w:val="000000"/>
                <w:spacing w:val="0"/>
                <w:position w:val="0"/>
                <w:sz w:val="22"/>
                <w:shd w:fill="auto" w:val="clear"/>
              </w:rPr>
            </w:pPr>
            <w:r>
              <w:rPr>
                <w:rFonts w:ascii="Times New Roman" w:hAnsi="Times New Roman" w:cs="Times New Roman" w:eastAsia="Times New Roman"/>
                <w:color w:val="000000"/>
                <w:spacing w:val="0"/>
                <w:position w:val="0"/>
                <w:sz w:val="24"/>
                <w:shd w:fill="auto" w:val="clear"/>
              </w:rPr>
              <w:t xml:space="preserve">Место страны в мире, достижения мирового уровня.</w:t>
            </w:r>
          </w:p>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Выдающиеся личности, лауреаты Нобелевской премии. Языки, роль английского/русского языка в мире. Изучение иностранных языков</w:t>
            </w:r>
          </w:p>
        </w:tc>
        <w:tc>
          <w:tcPr>
            <w:tcW w:w="273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Arial" w:hAnsi="Arial" w:cs="Arial" w:eastAsia="Arial"/>
                <w:color w:val="000000"/>
                <w:spacing w:val="0"/>
                <w:position w:val="0"/>
                <w:sz w:val="22"/>
                <w:shd w:fill="auto" w:val="clear"/>
              </w:rPr>
            </w:pPr>
            <w:r>
              <w:rPr>
                <w:rFonts w:ascii="Times New Roman" w:hAnsi="Times New Roman" w:cs="Times New Roman" w:eastAsia="Times New Roman"/>
                <w:b/>
                <w:color w:val="000000"/>
                <w:spacing w:val="0"/>
                <w:position w:val="0"/>
                <w:sz w:val="24"/>
                <w:shd w:fill="auto" w:val="clear"/>
              </w:rPr>
              <w:t xml:space="preserve">Цикл 1.</w:t>
            </w:r>
            <w:r>
              <w:rPr>
                <w:rFonts w:ascii="Times New Roman" w:hAnsi="Times New Roman" w:cs="Times New Roman" w:eastAsia="Times New Roman"/>
                <w:color w:val="000000"/>
                <w:spacing w:val="0"/>
                <w:position w:val="0"/>
                <w:sz w:val="24"/>
                <w:shd w:fill="auto" w:val="clear"/>
              </w:rPr>
              <w:t xml:space="preserve"> Reading…? Why not?</w:t>
            </w:r>
          </w:p>
          <w:p>
            <w:pPr>
              <w:spacing w:before="0" w:after="0" w:line="240"/>
              <w:ind w:right="0" w:left="0" w:firstLine="0"/>
              <w:jc w:val="both"/>
              <w:rPr>
                <w:rFonts w:ascii="Arial" w:hAnsi="Arial" w:cs="Arial" w:eastAsia="Arial"/>
                <w:color w:val="000000"/>
                <w:spacing w:val="0"/>
                <w:position w:val="0"/>
                <w:sz w:val="22"/>
                <w:shd w:fill="auto" w:val="clear"/>
              </w:rPr>
            </w:pPr>
            <w:r>
              <w:rPr>
                <w:rFonts w:ascii="Times New Roman" w:hAnsi="Times New Roman" w:cs="Times New Roman" w:eastAsia="Times New Roman"/>
                <w:b/>
                <w:color w:val="000000"/>
                <w:spacing w:val="0"/>
                <w:position w:val="0"/>
                <w:sz w:val="24"/>
                <w:shd w:fill="auto" w:val="clear"/>
              </w:rPr>
              <w:t xml:space="preserve">Цикл 2.</w:t>
            </w:r>
            <w:r>
              <w:rPr>
                <w:rFonts w:ascii="Times New Roman" w:hAnsi="Times New Roman" w:cs="Times New Roman" w:eastAsia="Times New Roman"/>
                <w:color w:val="000000"/>
                <w:spacing w:val="0"/>
                <w:position w:val="0"/>
                <w:sz w:val="24"/>
                <w:shd w:fill="auto" w:val="clear"/>
              </w:rPr>
              <w:t xml:space="preserve"> Let the music begin;</w:t>
            </w:r>
          </w:p>
          <w:p>
            <w:pPr>
              <w:spacing w:before="0" w:after="0" w:line="240"/>
              <w:ind w:right="0" w:left="0" w:firstLine="0"/>
              <w:jc w:val="both"/>
              <w:rPr>
                <w:spacing w:val="0"/>
                <w:position w:val="0"/>
                <w:shd w:fill="auto" w:val="clear"/>
              </w:rPr>
            </w:pPr>
            <w:r>
              <w:rPr>
                <w:rFonts w:ascii="Times New Roman" w:hAnsi="Times New Roman" w:cs="Times New Roman" w:eastAsia="Times New Roman"/>
                <w:b/>
                <w:color w:val="000000"/>
                <w:spacing w:val="0"/>
                <w:position w:val="0"/>
                <w:sz w:val="24"/>
                <w:shd w:fill="auto" w:val="clear"/>
              </w:rPr>
              <w:t xml:space="preserve">Цикл 6.</w:t>
            </w:r>
            <w:r>
              <w:rPr>
                <w:rFonts w:ascii="Times New Roman" w:hAnsi="Times New Roman" w:cs="Times New Roman" w:eastAsia="Times New Roman"/>
                <w:color w:val="000000"/>
                <w:spacing w:val="0"/>
                <w:position w:val="0"/>
                <w:sz w:val="24"/>
                <w:shd w:fill="auto" w:val="clear"/>
              </w:rPr>
              <w:t xml:space="preserve"> Britain In the World</w:t>
            </w:r>
          </w:p>
        </w:tc>
        <w:tc>
          <w:tcPr>
            <w:tcW w:w="402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325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b/>
                <w:color w:val="000000"/>
                <w:spacing w:val="0"/>
                <w:position w:val="0"/>
                <w:sz w:val="24"/>
                <w:shd w:fill="auto" w:val="clear"/>
              </w:rPr>
              <w:t xml:space="preserve">Здоровый образ жизни.</w:t>
            </w:r>
            <w:r>
              <w:rPr>
                <w:rFonts w:ascii="Times New Roman" w:hAnsi="Times New Roman" w:cs="Times New Roman" w:eastAsia="Times New Roman"/>
                <w:b/>
                <w:color w:val="000000"/>
                <w:spacing w:val="0"/>
                <w:position w:val="0"/>
                <w:sz w:val="24"/>
                <w:shd w:fill="auto" w:val="clear"/>
              </w:rPr>
              <w:t xml:space="preserve"> </w:t>
            </w:r>
            <w:r>
              <w:rPr>
                <w:rFonts w:ascii="Times New Roman" w:hAnsi="Times New Roman" w:cs="Times New Roman" w:eastAsia="Times New Roman"/>
                <w:color w:val="000000"/>
                <w:spacing w:val="0"/>
                <w:position w:val="0"/>
                <w:sz w:val="24"/>
                <w:shd w:fill="auto" w:val="clear"/>
              </w:rPr>
              <w:t xml:space="preserve">Забота о здоровье. Здоровые привычки /здоровая пища. Советы тем, кто заботится о здоровье.</w:t>
            </w:r>
          </w:p>
        </w:tc>
        <w:tc>
          <w:tcPr>
            <w:tcW w:w="273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Times New Roman" w:hAnsi="Times New Roman" w:cs="Times New Roman" w:eastAsia="Times New Roman"/>
                <w:b/>
                <w:color w:val="000000"/>
                <w:spacing w:val="0"/>
                <w:position w:val="0"/>
                <w:sz w:val="24"/>
                <w:shd w:fill="auto" w:val="clear"/>
              </w:rPr>
              <w:t xml:space="preserve">Цикл 4</w:t>
            </w:r>
            <w:r>
              <w:rPr>
                <w:rFonts w:ascii="Times New Roman" w:hAnsi="Times New Roman" w:cs="Times New Roman" w:eastAsia="Times New Roman"/>
                <w:color w:val="000000"/>
                <w:spacing w:val="0"/>
                <w:position w:val="0"/>
                <w:sz w:val="24"/>
                <w:shd w:fill="auto" w:val="clear"/>
              </w:rPr>
              <w:t xml:space="preserve">. Healthy Living Guide</w:t>
            </w:r>
          </w:p>
        </w:tc>
        <w:tc>
          <w:tcPr>
            <w:tcW w:w="402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bl>
    <w:p>
      <w:pPr>
        <w:spacing w:before="0" w:after="0" w:line="240"/>
        <w:ind w:right="0" w:left="0" w:firstLine="0"/>
        <w:jc w:val="both"/>
        <w:rPr>
          <w:rFonts w:ascii="Arial" w:hAnsi="Arial" w:cs="Arial" w:eastAsia="Arial"/>
          <w:color w:val="000000"/>
          <w:spacing w:val="0"/>
          <w:position w:val="0"/>
          <w:sz w:val="22"/>
          <w:shd w:fill="FFFFFF" w:val="clear"/>
        </w:rPr>
      </w:pPr>
    </w:p>
    <w:p>
      <w:pPr>
        <w:spacing w:before="0" w:after="125" w:line="240"/>
        <w:ind w:right="0" w:left="0" w:firstLine="0"/>
        <w:jc w:val="center"/>
        <w:rPr>
          <w:rFonts w:ascii="Arial" w:hAnsi="Arial" w:cs="Arial" w:eastAsia="Arial"/>
          <w:b/>
          <w:color w:val="000000"/>
          <w:spacing w:val="0"/>
          <w:position w:val="0"/>
          <w:sz w:val="18"/>
          <w:shd w:fill="FFFFFF" w:val="clear"/>
        </w:rPr>
      </w:pPr>
    </w:p>
    <w:p>
      <w:pPr>
        <w:spacing w:before="0" w:after="125" w:line="240"/>
        <w:ind w:right="0" w:left="0" w:firstLine="0"/>
        <w:jc w:val="center"/>
        <w:rPr>
          <w:rFonts w:ascii="Arial" w:hAnsi="Arial" w:cs="Arial" w:eastAsia="Arial"/>
          <w:b/>
          <w:color w:val="000000"/>
          <w:spacing w:val="0"/>
          <w:position w:val="0"/>
          <w:sz w:val="18"/>
          <w:shd w:fill="FFFFFF" w:val="clear"/>
        </w:rPr>
      </w:pPr>
    </w:p>
    <w:p>
      <w:pPr>
        <w:spacing w:before="0" w:after="125" w:line="240"/>
        <w:ind w:right="0" w:left="0" w:firstLine="0"/>
        <w:jc w:val="center"/>
        <w:rPr>
          <w:rFonts w:ascii="Arial" w:hAnsi="Arial" w:cs="Arial" w:eastAsia="Arial"/>
          <w:b/>
          <w:color w:val="000000"/>
          <w:spacing w:val="0"/>
          <w:position w:val="0"/>
          <w:sz w:val="18"/>
          <w:shd w:fill="FFFFFF" w:val="clear"/>
        </w:rPr>
      </w:pPr>
    </w:p>
    <w:p>
      <w:pPr>
        <w:spacing w:before="0" w:after="125" w:line="240"/>
        <w:ind w:right="0" w:left="0" w:firstLine="0"/>
        <w:jc w:val="center"/>
        <w:rPr>
          <w:rFonts w:ascii="Arial" w:hAnsi="Arial" w:cs="Arial" w:eastAsia="Arial"/>
          <w:b/>
          <w:color w:val="000000"/>
          <w:spacing w:val="0"/>
          <w:position w:val="0"/>
          <w:sz w:val="18"/>
          <w:shd w:fill="FFFFFF" w:val="clear"/>
        </w:rPr>
      </w:pPr>
    </w:p>
    <w:p>
      <w:pPr>
        <w:spacing w:before="0" w:after="125" w:line="240"/>
        <w:ind w:right="0" w:left="0" w:firstLine="0"/>
        <w:jc w:val="center"/>
        <w:rPr>
          <w:rFonts w:ascii="Arial" w:hAnsi="Arial" w:cs="Arial" w:eastAsia="Arial"/>
          <w:b/>
          <w:color w:val="000000"/>
          <w:spacing w:val="0"/>
          <w:position w:val="0"/>
          <w:sz w:val="18"/>
          <w:shd w:fill="FFFFFF" w:val="clear"/>
        </w:rPr>
      </w:pPr>
    </w:p>
    <w:p>
      <w:pPr>
        <w:spacing w:before="0" w:after="125" w:line="240"/>
        <w:ind w:right="0" w:left="0" w:firstLine="0"/>
        <w:jc w:val="center"/>
        <w:rPr>
          <w:rFonts w:ascii="Arial" w:hAnsi="Arial" w:cs="Arial" w:eastAsia="Arial"/>
          <w:b/>
          <w:color w:val="000000"/>
          <w:spacing w:val="0"/>
          <w:position w:val="0"/>
          <w:sz w:val="18"/>
          <w:shd w:fill="FFFFFF" w:val="clear"/>
        </w:rPr>
      </w:pPr>
    </w:p>
    <w:p>
      <w:pPr>
        <w:spacing w:before="0" w:after="125" w:line="240"/>
        <w:ind w:right="0" w:left="0" w:firstLine="0"/>
        <w:jc w:val="center"/>
        <w:rPr>
          <w:rFonts w:ascii="Arial" w:hAnsi="Arial" w:cs="Arial" w:eastAsia="Arial"/>
          <w:b/>
          <w:color w:val="000000"/>
          <w:spacing w:val="0"/>
          <w:position w:val="0"/>
          <w:sz w:val="18"/>
          <w:shd w:fill="FFFFFF" w:val="clear"/>
        </w:rPr>
      </w:pPr>
    </w:p>
    <w:p>
      <w:pPr>
        <w:spacing w:before="0" w:after="125" w:line="240"/>
        <w:ind w:right="0" w:left="0" w:firstLine="0"/>
        <w:jc w:val="center"/>
        <w:rPr>
          <w:rFonts w:ascii="Arial" w:hAnsi="Arial" w:cs="Arial" w:eastAsia="Arial"/>
          <w:b/>
          <w:color w:val="000000"/>
          <w:spacing w:val="0"/>
          <w:position w:val="0"/>
          <w:sz w:val="18"/>
          <w:shd w:fill="FFFFFF" w:val="clear"/>
        </w:rPr>
      </w:pPr>
    </w:p>
    <w:p>
      <w:pPr>
        <w:spacing w:before="0" w:after="125" w:line="240"/>
        <w:ind w:right="0" w:left="0" w:firstLine="0"/>
        <w:jc w:val="center"/>
        <w:rPr>
          <w:rFonts w:ascii="Arial" w:hAnsi="Arial" w:cs="Arial" w:eastAsia="Arial"/>
          <w:color w:val="000000"/>
          <w:spacing w:val="0"/>
          <w:position w:val="0"/>
          <w:sz w:val="18"/>
          <w:shd w:fill="FFFFFF" w:val="clear"/>
        </w:rPr>
      </w:pPr>
      <w:r>
        <w:rPr>
          <w:rFonts w:ascii="Arial" w:hAnsi="Arial" w:cs="Arial" w:eastAsia="Arial"/>
          <w:b/>
          <w:color w:val="000000"/>
          <w:spacing w:val="0"/>
          <w:position w:val="0"/>
          <w:sz w:val="18"/>
          <w:shd w:fill="FFFFFF" w:val="clear"/>
        </w:rPr>
        <w:t xml:space="preserve">Раздел </w:t>
      </w:r>
      <w:r>
        <w:rPr>
          <w:rFonts w:ascii="Arial" w:hAnsi="Arial" w:cs="Arial" w:eastAsia="Arial"/>
          <w:b/>
          <w:color w:val="000000"/>
          <w:spacing w:val="0"/>
          <w:position w:val="0"/>
          <w:sz w:val="18"/>
          <w:shd w:fill="FFFFFF" w:val="clear"/>
        </w:rPr>
        <w:t xml:space="preserve">«</w:t>
      </w:r>
      <w:r>
        <w:rPr>
          <w:rFonts w:ascii="Arial" w:hAnsi="Arial" w:cs="Arial" w:eastAsia="Arial"/>
          <w:b/>
          <w:color w:val="000000"/>
          <w:spacing w:val="0"/>
          <w:position w:val="0"/>
          <w:sz w:val="18"/>
          <w:shd w:fill="FFFFFF" w:val="clear"/>
        </w:rPr>
        <w:t xml:space="preserve">Календарно-тематическое планирование</w:t>
      </w:r>
      <w:r>
        <w:rPr>
          <w:rFonts w:ascii="Arial" w:hAnsi="Arial" w:cs="Arial" w:eastAsia="Arial"/>
          <w:b/>
          <w:color w:val="000000"/>
          <w:spacing w:val="0"/>
          <w:position w:val="0"/>
          <w:sz w:val="18"/>
          <w:shd w:fill="FFFFFF" w:val="clear"/>
        </w:rPr>
        <w:t xml:space="preserve">»</w:t>
      </w:r>
    </w:p>
    <w:p>
      <w:pPr>
        <w:spacing w:before="0" w:after="125" w:line="240"/>
        <w:ind w:right="0" w:left="0" w:firstLine="0"/>
        <w:jc w:val="left"/>
        <w:rPr>
          <w:rFonts w:ascii="Arial" w:hAnsi="Arial" w:cs="Arial" w:eastAsia="Arial"/>
          <w:color w:val="000000"/>
          <w:spacing w:val="0"/>
          <w:position w:val="0"/>
          <w:sz w:val="18"/>
          <w:shd w:fill="FFFFFF" w:val="clear"/>
        </w:rPr>
      </w:pP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t xml:space="preserve">По английскому языку</w:t>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t xml:space="preserve">Класс 9</w:t>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t xml:space="preserve">Количество часов: всего 102 часов; в неделю 3 час</w:t>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t xml:space="preserve">Планирование составлено на основе: Федерального компонента Государственного стандарта общего образования, Примерной программы основного общего образования по иностранным языкам (английский язык) и авторской программы по английскому языку В.П.Кузовлева, Н.М.Лапы, включающей в себя компонент государственного стандарта общего образования; программного курса английского языка УМК Английский язык: Учеб. для 9 класса общеобразоват. учреждений/ В.П.Кузовлев, Н.М.Лапа. </w:t>
      </w:r>
      <w:r>
        <w:rPr>
          <w:rFonts w:ascii="Arial" w:hAnsi="Arial" w:cs="Arial" w:eastAsia="Arial"/>
          <w:color w:val="000000"/>
          <w:spacing w:val="0"/>
          <w:position w:val="0"/>
          <w:sz w:val="18"/>
          <w:shd w:fill="FFFFFF" w:val="clear"/>
        </w:rPr>
        <w:t xml:space="preserve">–</w:t>
      </w:r>
      <w:r>
        <w:rPr>
          <w:rFonts w:ascii="Arial" w:hAnsi="Arial" w:cs="Arial" w:eastAsia="Arial"/>
          <w:color w:val="000000"/>
          <w:spacing w:val="0"/>
          <w:position w:val="0"/>
          <w:sz w:val="18"/>
          <w:shd w:fill="FFFFFF" w:val="clear"/>
        </w:rPr>
        <w:t xml:space="preserve"> </w:t>
      </w:r>
      <w:r>
        <w:rPr>
          <w:rFonts w:ascii="Arial" w:hAnsi="Arial" w:cs="Arial" w:eastAsia="Arial"/>
          <w:color w:val="000000"/>
          <w:spacing w:val="0"/>
          <w:position w:val="0"/>
          <w:sz w:val="18"/>
          <w:shd w:fill="FFFFFF" w:val="clear"/>
        </w:rPr>
        <w:t xml:space="preserve">М.: Просвещение, 2011.</w:t>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t xml:space="preserve">Учебник </w:t>
      </w:r>
      <w:r>
        <w:rPr>
          <w:rFonts w:ascii="Arial" w:hAnsi="Arial" w:cs="Arial" w:eastAsia="Arial"/>
          <w:color w:val="000000"/>
          <w:spacing w:val="0"/>
          <w:position w:val="0"/>
          <w:sz w:val="18"/>
          <w:shd w:fill="FFFFFF" w:val="clear"/>
        </w:rPr>
        <w:t xml:space="preserve">«English 9</w:t>
      </w:r>
      <w:r>
        <w:rPr>
          <w:rFonts w:ascii="Arial" w:hAnsi="Arial" w:cs="Arial" w:eastAsia="Arial"/>
          <w:i/>
          <w:color w:val="000000"/>
          <w:spacing w:val="0"/>
          <w:position w:val="0"/>
          <w:sz w:val="18"/>
          <w:shd w:fill="FFFFFF" w:val="clear"/>
        </w:rPr>
        <w:t xml:space="preserve">»</w:t>
      </w:r>
      <w:r>
        <w:rPr>
          <w:rFonts w:ascii="Arial" w:hAnsi="Arial" w:cs="Arial" w:eastAsia="Arial"/>
          <w:color w:val="000000"/>
          <w:spacing w:val="0"/>
          <w:position w:val="0"/>
          <w:sz w:val="18"/>
          <w:shd w:fill="FFFFFF" w:val="clear"/>
        </w:rPr>
        <w:t xml:space="preserve">: </w:t>
      </w:r>
      <w:r>
        <w:rPr>
          <w:rFonts w:ascii="Arial" w:hAnsi="Arial" w:cs="Arial" w:eastAsia="Arial"/>
          <w:color w:val="000000"/>
          <w:spacing w:val="0"/>
          <w:position w:val="0"/>
          <w:sz w:val="18"/>
          <w:shd w:fill="FFFFFF" w:val="clear"/>
        </w:rPr>
        <w:t xml:space="preserve">учеб. для 9 класса общеобразоват. учреждений/ В.П.Кузовлев, Н.М.Лапа. </w:t>
      </w:r>
      <w:r>
        <w:rPr>
          <w:rFonts w:ascii="Arial" w:hAnsi="Arial" w:cs="Arial" w:eastAsia="Arial"/>
          <w:color w:val="000000"/>
          <w:spacing w:val="0"/>
          <w:position w:val="0"/>
          <w:sz w:val="18"/>
          <w:shd w:fill="FFFFFF" w:val="clear"/>
        </w:rPr>
        <w:t xml:space="preserve">–</w:t>
      </w:r>
      <w:r>
        <w:rPr>
          <w:rFonts w:ascii="Arial" w:hAnsi="Arial" w:cs="Arial" w:eastAsia="Arial"/>
          <w:color w:val="000000"/>
          <w:spacing w:val="0"/>
          <w:position w:val="0"/>
          <w:sz w:val="18"/>
          <w:shd w:fill="FFFFFF" w:val="clear"/>
        </w:rPr>
        <w:t xml:space="preserve"> </w:t>
      </w:r>
      <w:r>
        <w:rPr>
          <w:rFonts w:ascii="Arial" w:hAnsi="Arial" w:cs="Arial" w:eastAsia="Arial"/>
          <w:color w:val="000000"/>
          <w:spacing w:val="0"/>
          <w:position w:val="0"/>
          <w:sz w:val="18"/>
          <w:shd w:fill="FFFFFF" w:val="clear"/>
        </w:rPr>
        <w:t xml:space="preserve">М.: Просвещение, 2011.</w:t>
      </w:r>
    </w:p>
    <w:tbl>
      <w:tblPr/>
      <w:tblGrid>
        <w:gridCol w:w="647"/>
        <w:gridCol w:w="1536"/>
        <w:gridCol w:w="583"/>
        <w:gridCol w:w="586"/>
        <w:gridCol w:w="3121"/>
        <w:gridCol w:w="1116"/>
        <w:gridCol w:w="3220"/>
        <w:gridCol w:w="2923"/>
        <w:gridCol w:w="1185"/>
        <w:gridCol w:w="1284"/>
        <w:gridCol w:w="225"/>
        <w:gridCol w:w="1263"/>
        <w:gridCol w:w="1338"/>
        <w:gridCol w:w="839"/>
      </w:tblGrid>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spacing w:val="0"/>
                <w:position w:val="0"/>
                <w:shd w:fill="auto" w:val="clear"/>
              </w:rPr>
            </w:pPr>
            <w:r>
              <w:rPr>
                <w:rFonts w:ascii="Segoe UI Symbol" w:hAnsi="Segoe UI Symbol" w:cs="Segoe UI Symbol" w:eastAsia="Segoe UI Symbo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w:t>
            </w:r>
            <w:r>
              <w:rPr>
                <w:rFonts w:ascii="Arial" w:hAnsi="Arial" w:cs="Arial" w:eastAsia="Arial"/>
                <w:b/>
                <w:color w:val="000000"/>
                <w:spacing w:val="0"/>
                <w:position w:val="0"/>
                <w:sz w:val="18"/>
                <w:shd w:fill="auto" w:val="clear"/>
              </w:rPr>
              <w:t xml:space="preserve">п\п</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spacing w:val="0"/>
                <w:position w:val="0"/>
                <w:shd w:fill="auto" w:val="clear"/>
              </w:rPr>
            </w:pPr>
            <w:r>
              <w:rPr>
                <w:rFonts w:ascii="Arial" w:hAnsi="Arial" w:cs="Arial" w:eastAsia="Arial"/>
                <w:b/>
                <w:color w:val="000000"/>
                <w:spacing w:val="0"/>
                <w:position w:val="0"/>
                <w:sz w:val="18"/>
                <w:shd w:fill="auto" w:val="clear"/>
              </w:rPr>
              <w:t xml:space="preserve">Тема урока</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rFonts w:ascii="Arial" w:hAnsi="Arial" w:cs="Arial" w:eastAsia="Arial"/>
                <w:b/>
                <w:color w:val="000000"/>
                <w:spacing w:val="0"/>
                <w:position w:val="0"/>
                <w:sz w:val="18"/>
                <w:shd w:fill="auto" w:val="clear"/>
              </w:rPr>
            </w:pPr>
            <w:r>
              <w:rPr>
                <w:rFonts w:ascii="Arial" w:hAnsi="Arial" w:cs="Arial" w:eastAsia="Arial"/>
                <w:b/>
                <w:color w:val="000000"/>
                <w:spacing w:val="0"/>
                <w:position w:val="0"/>
                <w:sz w:val="18"/>
                <w:shd w:fill="auto" w:val="clear"/>
              </w:rPr>
              <w:t xml:space="preserve">Дата</w:t>
            </w:r>
          </w:p>
          <w:p>
            <w:pPr>
              <w:spacing w:before="0" w:after="125" w:line="240"/>
              <w:ind w:right="0" w:left="0" w:firstLine="0"/>
              <w:jc w:val="center"/>
              <w:rPr>
                <w:spacing w:val="0"/>
                <w:position w:val="0"/>
                <w:shd w:fill="auto" w:val="clear"/>
              </w:rPr>
            </w:pPr>
            <w:r>
              <w:rPr>
                <w:rFonts w:ascii="Arial" w:hAnsi="Arial" w:cs="Arial" w:eastAsia="Arial"/>
                <w:b/>
                <w:color w:val="000000"/>
                <w:spacing w:val="0"/>
                <w:position w:val="0"/>
                <w:sz w:val="18"/>
                <w:shd w:fill="auto" w:val="clear"/>
              </w:rPr>
              <w:t xml:space="preserve">план</w:t>
            </w: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rFonts w:ascii="Arial" w:hAnsi="Arial" w:cs="Arial" w:eastAsia="Arial"/>
                <w:b/>
                <w:color w:val="000000"/>
                <w:spacing w:val="0"/>
                <w:position w:val="0"/>
                <w:sz w:val="18"/>
                <w:shd w:fill="auto" w:val="clear"/>
              </w:rPr>
            </w:pPr>
            <w:r>
              <w:rPr>
                <w:rFonts w:ascii="Arial" w:hAnsi="Arial" w:cs="Arial" w:eastAsia="Arial"/>
                <w:b/>
                <w:color w:val="000000"/>
                <w:spacing w:val="0"/>
                <w:position w:val="0"/>
                <w:sz w:val="18"/>
                <w:shd w:fill="auto" w:val="clear"/>
              </w:rPr>
              <w:t xml:space="preserve">Дата </w:t>
            </w:r>
          </w:p>
          <w:p>
            <w:pPr>
              <w:spacing w:before="0" w:after="125" w:line="240"/>
              <w:ind w:right="0" w:left="0" w:firstLine="0"/>
              <w:jc w:val="center"/>
              <w:rPr>
                <w:spacing w:val="0"/>
                <w:position w:val="0"/>
                <w:shd w:fill="auto" w:val="clear"/>
              </w:rPr>
            </w:pPr>
            <w:r>
              <w:rPr>
                <w:rFonts w:ascii="Arial" w:hAnsi="Arial" w:cs="Arial" w:eastAsia="Arial"/>
                <w:b/>
                <w:color w:val="000000"/>
                <w:spacing w:val="0"/>
                <w:position w:val="0"/>
                <w:sz w:val="18"/>
                <w:shd w:fill="auto" w:val="clear"/>
              </w:rPr>
              <w:t xml:space="preserve">факт</w:t>
            </w: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spacing w:val="0"/>
                <w:position w:val="0"/>
                <w:shd w:fill="auto" w:val="clear"/>
              </w:rPr>
            </w:pPr>
            <w:r>
              <w:rPr>
                <w:rFonts w:ascii="Arial" w:hAnsi="Arial" w:cs="Arial" w:eastAsia="Arial"/>
                <w:b/>
                <w:color w:val="000000"/>
                <w:spacing w:val="0"/>
                <w:position w:val="0"/>
                <w:sz w:val="18"/>
                <w:shd w:fill="auto" w:val="clear"/>
              </w:rPr>
              <w:t xml:space="preserve">Чтение</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spacing w:val="0"/>
                <w:position w:val="0"/>
                <w:shd w:fill="auto" w:val="clear"/>
              </w:rPr>
            </w:pPr>
            <w:r>
              <w:rPr>
                <w:rFonts w:ascii="Arial" w:hAnsi="Arial" w:cs="Arial" w:eastAsia="Arial"/>
                <w:b/>
                <w:color w:val="000000"/>
                <w:spacing w:val="0"/>
                <w:position w:val="0"/>
                <w:sz w:val="18"/>
                <w:shd w:fill="auto" w:val="clear"/>
              </w:rPr>
              <w:t xml:space="preserve">Аудирование</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spacing w:val="0"/>
                <w:position w:val="0"/>
                <w:shd w:fill="auto" w:val="clear"/>
              </w:rPr>
            </w:pPr>
            <w:r>
              <w:rPr>
                <w:rFonts w:ascii="Arial" w:hAnsi="Arial" w:cs="Arial" w:eastAsia="Arial"/>
                <w:b/>
                <w:color w:val="000000"/>
                <w:spacing w:val="0"/>
                <w:position w:val="0"/>
                <w:sz w:val="18"/>
                <w:shd w:fill="auto" w:val="clear"/>
              </w:rPr>
              <w:t xml:space="preserve">Говорение</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spacing w:val="0"/>
                <w:position w:val="0"/>
                <w:shd w:fill="auto" w:val="clear"/>
              </w:rPr>
            </w:pPr>
            <w:r>
              <w:rPr>
                <w:rFonts w:ascii="Arial" w:hAnsi="Arial" w:cs="Arial" w:eastAsia="Arial"/>
                <w:b/>
                <w:color w:val="000000"/>
                <w:spacing w:val="0"/>
                <w:position w:val="0"/>
                <w:sz w:val="18"/>
                <w:shd w:fill="auto" w:val="clear"/>
              </w:rPr>
              <w:t xml:space="preserve">Письменная речь</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spacing w:val="0"/>
                <w:position w:val="0"/>
                <w:shd w:fill="auto" w:val="clear"/>
              </w:rPr>
            </w:pPr>
            <w:r>
              <w:rPr>
                <w:rFonts w:ascii="Arial" w:hAnsi="Arial" w:cs="Arial" w:eastAsia="Arial"/>
                <w:b/>
                <w:color w:val="000000"/>
                <w:spacing w:val="0"/>
                <w:position w:val="0"/>
                <w:sz w:val="18"/>
                <w:shd w:fill="auto" w:val="clear"/>
              </w:rPr>
              <w:t xml:space="preserve">Форма контроля</w:t>
            </w:r>
          </w:p>
        </w:tc>
      </w:tr>
      <w:tr>
        <w:trPr>
          <w:trHeight w:val="930" w:hRule="auto"/>
          <w:jc w:val="left"/>
        </w:trPr>
        <w:tc>
          <w:tcPr>
            <w:tcW w:w="19866" w:type="dxa"/>
            <w:gridSpan w:val="1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I </w:t>
            </w:r>
            <w:r>
              <w:rPr>
                <w:rFonts w:ascii="Arial" w:hAnsi="Arial" w:cs="Arial" w:eastAsia="Arial"/>
                <w:b/>
                <w:color w:val="000000"/>
                <w:spacing w:val="0"/>
                <w:position w:val="0"/>
                <w:sz w:val="18"/>
                <w:shd w:fill="auto" w:val="clear"/>
              </w:rPr>
              <w:t xml:space="preserve">Четверть</w:t>
            </w:r>
          </w:p>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Unit 1 “Reading…? Why not?”</w:t>
            </w:r>
          </w:p>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Цикл 1 </w:t>
            </w:r>
            <w:r>
              <w:rPr>
                <w:rFonts w:ascii="Arial" w:hAnsi="Arial" w:cs="Arial" w:eastAsia="Arial"/>
                <w:b/>
                <w:color w:val="000000"/>
                <w:spacing w:val="0"/>
                <w:position w:val="0"/>
                <w:sz w:val="18"/>
                <w:shd w:fill="auto" w:val="clear"/>
              </w:rPr>
              <w:t xml:space="preserve">«</w:t>
            </w:r>
            <w:r>
              <w:rPr>
                <w:rFonts w:ascii="Arial" w:hAnsi="Arial" w:cs="Arial" w:eastAsia="Arial"/>
                <w:b/>
                <w:color w:val="000000"/>
                <w:spacing w:val="0"/>
                <w:position w:val="0"/>
                <w:sz w:val="18"/>
                <w:shd w:fill="auto" w:val="clear"/>
              </w:rPr>
              <w:t xml:space="preserve">Чтение…? Почему нет?</w:t>
            </w:r>
            <w:r>
              <w:rPr>
                <w:rFonts w:ascii="Arial" w:hAnsi="Arial" w:cs="Arial" w:eastAsia="Arial"/>
                <w:b/>
                <w:color w:val="000000"/>
                <w:spacing w:val="0"/>
                <w:position w:val="0"/>
                <w:sz w:val="18"/>
                <w:shd w:fill="auto" w:val="clear"/>
              </w:rPr>
              <w:t xml:space="preserve">»</w:t>
            </w:r>
          </w:p>
          <w:p>
            <w:pPr>
              <w:spacing w:before="0" w:after="125" w:line="240"/>
              <w:ind w:right="0" w:left="0" w:firstLine="0"/>
              <w:jc w:val="left"/>
              <w:rPr>
                <w:spacing w:val="0"/>
                <w:position w:val="0"/>
                <w:shd w:fill="auto" w:val="clear"/>
              </w:rPr>
            </w:pPr>
          </w:p>
        </w:tc>
      </w:tr>
      <w:tr>
        <w:trPr>
          <w:trHeight w:val="7290" w:hRule="auto"/>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1</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are teens reading tastes?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Какие книги предпочитают подростки?</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color w:val="000000"/>
                <w:spacing w:val="0"/>
                <w:position w:val="0"/>
                <w:sz w:val="18"/>
                <w:shd w:fill="auto" w:val="clear"/>
              </w:rPr>
              <w:t xml:space="preserve">autobiography, biography, classic, a detective story, educational, to encourage, to explore, fantasy, fiction, a genre, horror, imagination, to improve, to influence, informative, non-fiction, a novel, realistic, to recommend, a reference book, a romance, science fiction, to succeed in, a thriller, as long as;</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Present Simple, Present Progressive, Present, Perfect, Present Perfect Progressive, словообразование (суффиксы прилагательных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al, -ic, -ive; </w:t>
            </w:r>
            <w:r>
              <w:rPr>
                <w:rFonts w:ascii="Arial" w:hAnsi="Arial" w:cs="Arial" w:eastAsia="Arial"/>
                <w:color w:val="000000"/>
                <w:spacing w:val="0"/>
                <w:position w:val="0"/>
                <w:sz w:val="18"/>
                <w:shd w:fill="auto" w:val="clear"/>
              </w:rPr>
              <w:t xml:space="preserve">существительных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er)</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упр.1.1), 2), 3); 2.1), 2)</w:t>
            </w:r>
          </w:p>
          <w:p>
            <w:pPr>
              <w:spacing w:before="0" w:after="125" w:line="240"/>
              <w:ind w:right="0" w:left="0" w:firstLine="0"/>
              <w:jc w:val="left"/>
              <w:rPr>
                <w:spacing w:val="0"/>
                <w:position w:val="0"/>
                <w:shd w:fill="auto" w:val="clear"/>
              </w:rPr>
            </w:pPr>
          </w:p>
        </w:tc>
        <w:tc>
          <w:tcPr>
            <w:tcW w:w="3220"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color w:val="000000"/>
                <w:spacing w:val="0"/>
                <w:position w:val="0"/>
                <w:sz w:val="18"/>
                <w:shd w:fill="auto" w:val="clear"/>
              </w:rPr>
              <w:t xml:space="preserve">autobiography, biography, classic, a detective story, educational, to encourage, to explore, fantasy, fiction, a genre, horror, imagination, to improve, to influence, informative, non-fiction, a novel, realistic, to recommend, a reference book, a romance, science fiction, to succeed in, a thriller, as long as;</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Present Simple, Present Progressive, Present, Perfect, Present Perfect Progressive, словообразование (суффиксы прилагательных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al, -ic, -ive; </w:t>
            </w:r>
            <w:r>
              <w:rPr>
                <w:rFonts w:ascii="Arial" w:hAnsi="Arial" w:cs="Arial" w:eastAsia="Arial"/>
                <w:color w:val="000000"/>
                <w:spacing w:val="0"/>
                <w:position w:val="0"/>
                <w:sz w:val="18"/>
                <w:shd w:fill="auto" w:val="clear"/>
              </w:rPr>
              <w:t xml:space="preserve">существительных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er)</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упр.1.1); 2.2)</w:t>
            </w:r>
          </w:p>
          <w:p>
            <w:pPr>
              <w:spacing w:before="0" w:after="125" w:line="240"/>
              <w:ind w:right="0" w:left="0" w:firstLine="0"/>
              <w:jc w:val="left"/>
              <w:rPr>
                <w:spacing w:val="0"/>
                <w:position w:val="0"/>
                <w:shd w:fill="auto" w:val="clear"/>
              </w:rPr>
            </w:pPr>
          </w:p>
        </w:tc>
        <w:tc>
          <w:tcPr>
            <w:tcW w:w="4108" w:type="dxa"/>
            <w:gridSpan w:val="2"/>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color w:val="000000"/>
                <w:spacing w:val="0"/>
                <w:position w:val="0"/>
                <w:sz w:val="18"/>
                <w:shd w:fill="auto" w:val="clear"/>
              </w:rPr>
              <w:t xml:space="preserve">autobiography, biography, classic, a detective story, educational, to encourage, to explore, fantasy, fiction, a genre, horror, imagination, to improve, to influence, informative, non-fiction, a novel, realistic, to recommend, a reference book, a romance, science fiction, to succeed in, a thriller;</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Present Simple, Present Progressive, Present, Perfect, Present Perfect Progressive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упр.2.1), 3); 3.</w:t>
            </w:r>
          </w:p>
          <w:p>
            <w:pPr>
              <w:spacing w:before="0" w:after="125" w:line="240"/>
              <w:ind w:right="0" w:left="0" w:firstLine="0"/>
              <w:jc w:val="left"/>
              <w:rPr>
                <w:spacing w:val="0"/>
                <w:position w:val="0"/>
                <w:shd w:fill="auto" w:val="clear"/>
              </w:rPr>
            </w:pPr>
          </w:p>
        </w:tc>
        <w:tc>
          <w:tcPr>
            <w:tcW w:w="1284"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упр.(AB ex.1.); 2.2), 3)</w:t>
            </w:r>
          </w:p>
          <w:p>
            <w:pPr>
              <w:spacing w:before="0" w:after="125" w:line="240"/>
              <w:ind w:right="0" w:left="0" w:firstLine="0"/>
              <w:jc w:val="left"/>
              <w:rPr>
                <w:spacing w:val="0"/>
                <w:position w:val="0"/>
                <w:shd w:fill="auto" w:val="clear"/>
              </w:rPr>
            </w:pPr>
          </w:p>
        </w:tc>
        <w:tc>
          <w:tcPr>
            <w:tcW w:w="3665" w:type="dxa"/>
            <w:gridSpan w:val="4"/>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5025" w:hRule="auto"/>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2-3</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2.</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writers is your country famous for?</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Какие знаменитые писатели в твоей стране?</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w:t>
            </w: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to be a success, to be set, a birthplace, childhood, a contemporary, to describe, to die, to honour, to inspire, a novelist, a plot, powerful,to publish, remarkable, vivid, an age, to marry;</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Past Simple, Past Simple Passive, Past Perfect, словообразование (суффикс существительных -ist)</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упр.1.1), 2), 3); 2.1); 3.</w:t>
            </w:r>
          </w:p>
          <w:p>
            <w:pPr>
              <w:spacing w:before="0" w:after="125" w:line="240"/>
              <w:ind w:right="0" w:left="0" w:firstLine="0"/>
              <w:jc w:val="left"/>
              <w:rPr>
                <w:spacing w:val="0"/>
                <w:position w:val="0"/>
                <w:shd w:fill="auto" w:val="clear"/>
              </w:rPr>
            </w:pP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to be a success, to be set, a birthplace, childhood, a contemporary, to describe, to die, to honour, to inspire, a novelist, a plot, powerful, to publish, remarkable, vivid, an age, to marry;</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Past Simple, Past Simple Passive, Past Perfect, словообразование (суффикс существительных -ist)</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упр.1.1)</w:t>
            </w:r>
          </w:p>
          <w:p>
            <w:pPr>
              <w:spacing w:before="0" w:after="125" w:line="240"/>
              <w:ind w:right="0" w:left="0" w:firstLine="0"/>
              <w:jc w:val="left"/>
              <w:rPr>
                <w:spacing w:val="0"/>
                <w:position w:val="0"/>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to be a success, to be set, a birthplace, childhood, a contemporary, to describe, to die, to honour, to inspire, a novelist, a plot, powerful, to publish, remarkable, vivid;</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Past Simple, Past Simple Passive, Past Perfect</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упр.2.1), 2); 3.</w:t>
            </w:r>
          </w:p>
          <w:p>
            <w:pPr>
              <w:spacing w:before="0" w:after="125" w:line="240"/>
              <w:ind w:right="0" w:left="0" w:firstLine="0"/>
              <w:jc w:val="left"/>
              <w:rPr>
                <w:spacing w:val="0"/>
                <w:position w:val="0"/>
                <w:shd w:fill="auto" w:val="clear"/>
              </w:rPr>
            </w:pP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упр.(AB ex.1.)</w:t>
            </w:r>
          </w:p>
          <w:p>
            <w:pPr>
              <w:spacing w:before="0" w:after="125" w:line="240"/>
              <w:ind w:right="0" w:left="0" w:firstLine="0"/>
              <w:jc w:val="left"/>
              <w:rPr>
                <w:spacing w:val="0"/>
                <w:position w:val="0"/>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4</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3.</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Who are your favourite authors?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Кто твой любимый писатель?</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an author, to be based on, contemporary, creative, descriptive, imaginative, inventive, outstanding, a setting, a suspense, suspenseful, scientific (</w:t>
            </w:r>
            <w:r>
              <w:rPr>
                <w:rFonts w:ascii="Arial" w:hAnsi="Arial" w:cs="Arial" w:eastAsia="Arial"/>
                <w:color w:val="000000"/>
                <w:spacing w:val="0"/>
                <w:position w:val="0"/>
                <w:sz w:val="18"/>
                <w:shd w:fill="auto" w:val="clear"/>
              </w:rPr>
              <w:t xml:space="preserve">из Книги для чтения) to make up one's mind, to slow down;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Present Simple Passive, Past Simple Passive, Present Perfect Passive, словообразование (суффиксы прилагательных -ive, -able, -ful, -ous и существительных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tion, -ist, -er,-or)</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2.; 3.1)</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an author, to be based on, contemporary, creative, descriptive, imaginative, inventive, outstanding, a setting, a suspense, suspenseful, scientific (</w:t>
            </w:r>
            <w:r>
              <w:rPr>
                <w:rFonts w:ascii="Arial" w:hAnsi="Arial" w:cs="Arial" w:eastAsia="Arial"/>
                <w:color w:val="000000"/>
                <w:spacing w:val="0"/>
                <w:position w:val="0"/>
                <w:sz w:val="18"/>
                <w:shd w:fill="auto" w:val="clear"/>
              </w:rPr>
              <w:t xml:space="preserve">из Книги для чтения) to make up one's mind, to slow down;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Present Simple Passive, Past Simple Passive, Present Perfect Passive, словообразование (суффиксы прилагательных -ive, -able, -ful, -ous и существительных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tion, -ist, -er,-or)</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an author, to be based on, contemporary, creative, descriptive, imaginative, inventive, outstanding, a setting, a suspense, suspensful;</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Present Simple Passive, Past Simple Passive, Present Perfect Passive, словообразование (суффиксы прилагательных -ive, -able, -ful, -ous и существительных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tion, -ist, -er,-or)</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 3.1), 2)</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упр.(AB ex.1.); 2,</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5</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Reading lesson.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Before he was famous.</w:t>
            </w:r>
          </w:p>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До того как он стал знаменитым</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w:t>
            </w: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to be about to do smth., contract, a fighter plane, gifted, recommendation</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 R ex.4.1), 2), 3), 4)</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 R ex.4.1)</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 R ex.4.2)</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монологическое высказывание</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6</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4.</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literary places are there in your country?</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Какие литературные места есть в твоем городе?</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из Книги для чтения) magical, a myth, mystic, a knight, a spirit, a maze, a giant, a ghost, miniature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2.</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из Книги для чтения) magical, a myth, mystic, a knight, a spirit, a maze, a giant, a ghost, miniature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2.</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монологическое высказывание</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7</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5.</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books do you like reading?</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Какие книги тебе нравится читать</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придаточные предложения-подлежащие (Wh-clauses)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2.1), 2), 3), 4)</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придаточные предложения-подлежащие (Wh-clauses)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2.3), 4)</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упр.2.2); (AB ex.1.)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Работа в парах</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8</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6.</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Do you prefer books or films?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Ты предпочитаешь книги или фильмы?</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из Книги для чтения) to define, public, to originate from, to register, to release, to track, a resource, to pass smth. 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Reported Speech (‘that’ - clauses)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Reported Speech (‘that’ - clauses)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3); 2.</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упр.(AB ex.1.)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2385" w:hRule="auto"/>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9</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7.</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book to buy?</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Какую книгу купить?</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asking for information about books and writers (What kind of books …? What</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about …? Who are …? etc.), expressing likes (I enjoyed … She adores … etc.), asking for someone's opinion (What do you think about …? etc.), giving opinion (I think …)</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3); 2.; 3.</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asking for information about books and writers (What kind of books …?</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What about …? Who are …? etc.), expressing likes (I enjoyed … She adores … etc.), asking for someone's opinion (What do you think about …? etc.), giving opinion (I think …)</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asking for information about books and writers (What kind of</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books …? What about …? Who are …? etc.), expressing likes (I enjoyed … She adores … etc.), asking for someone's opinion (What do you think about …? etc.), giving opinion (I think …)</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упр.1.3); 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2385" w:hRule="auto"/>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10</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8.</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Can you write a book review?</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Ты можешь писать рецензию на книгу?</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 boarding school, a review</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2.</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упр.1.3); 2.</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2385" w:hRule="auto"/>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11</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9.</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Project lesson.</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Чтение? почему нет…?</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проект)</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Project 1. Literary quiz.</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Project 2. Designing a blurb.</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Project 3. Literary map of your region.</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2385" w:hRule="auto"/>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12</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Обобщение пройденного по теме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Чтение</w:t>
            </w:r>
            <w:r>
              <w:rPr>
                <w:rFonts w:ascii="Arial" w:hAnsi="Arial" w:cs="Arial" w:eastAsia="Arial"/>
                <w:color w:val="000000"/>
                <w:spacing w:val="0"/>
                <w:position w:val="0"/>
                <w:sz w:val="18"/>
                <w:shd w:fill="auto" w:val="clear"/>
              </w:rPr>
              <w:t xml:space="preserve">»</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275" w:hRule="auto"/>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13-14</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Test Yourself</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Контрольный тест по материалам цикла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Чтение…? Почему нет?</w:t>
            </w:r>
            <w:r>
              <w:rPr>
                <w:rFonts w:ascii="Arial" w:hAnsi="Arial" w:cs="Arial" w:eastAsia="Arial"/>
                <w:color w:val="000000"/>
                <w:spacing w:val="0"/>
                <w:position w:val="0"/>
                <w:sz w:val="18"/>
                <w:shd w:fill="auto" w:val="clear"/>
              </w:rPr>
              <w:t xml:space="preserve">»</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3074" w:type="dxa"/>
            <w:gridSpan w:val="7"/>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Контроль лексико-грамматических навыков и речевых умений</w:t>
            </w:r>
          </w:p>
        </w:tc>
        <w:tc>
          <w:tcPr>
            <w:tcW w:w="3440" w:type="dxa"/>
            <w:gridSpan w:val="3"/>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275" w:hRule="auto"/>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15</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Развитие навыков чтения</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3074" w:type="dxa"/>
            <w:gridSpan w:val="7"/>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440" w:type="dxa"/>
            <w:gridSpan w:val="3"/>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930" w:hRule="auto"/>
          <w:jc w:val="left"/>
        </w:trPr>
        <w:tc>
          <w:tcPr>
            <w:tcW w:w="19866" w:type="dxa"/>
            <w:gridSpan w:val="1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Unit 2 “Let the Music Begin”</w:t>
            </w:r>
          </w:p>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Цикл 2. </w:t>
            </w:r>
            <w:r>
              <w:rPr>
                <w:rFonts w:ascii="Arial" w:hAnsi="Arial" w:cs="Arial" w:eastAsia="Arial"/>
                <w:b/>
                <w:color w:val="000000"/>
                <w:spacing w:val="0"/>
                <w:position w:val="0"/>
                <w:sz w:val="18"/>
                <w:shd w:fill="auto" w:val="clear"/>
              </w:rPr>
              <w:t xml:space="preserve">«</w:t>
            </w:r>
            <w:r>
              <w:rPr>
                <w:rFonts w:ascii="Arial" w:hAnsi="Arial" w:cs="Arial" w:eastAsia="Arial"/>
                <w:b/>
                <w:color w:val="000000"/>
                <w:spacing w:val="0"/>
                <w:position w:val="0"/>
                <w:sz w:val="18"/>
                <w:shd w:fill="auto" w:val="clear"/>
              </w:rPr>
              <w:t xml:space="preserve">Пусть начнется музыка</w:t>
            </w:r>
            <w:r>
              <w:rPr>
                <w:rFonts w:ascii="Arial" w:hAnsi="Arial" w:cs="Arial" w:eastAsia="Arial"/>
                <w:b/>
                <w:color w:val="000000"/>
                <w:spacing w:val="0"/>
                <w:position w:val="0"/>
                <w:sz w:val="18"/>
                <w:shd w:fill="auto" w:val="clear"/>
              </w:rPr>
              <w:t xml:space="preserve">»</w:t>
            </w:r>
          </w:p>
          <w:p>
            <w:pPr>
              <w:spacing w:before="0" w:after="125" w:line="240"/>
              <w:ind w:right="0" w:left="0" w:firstLine="0"/>
              <w:jc w:val="center"/>
              <w:rPr>
                <w:spacing w:val="0"/>
                <w:position w:val="0"/>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16</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1.</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A music tour of Britain.</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Музыкальное путешествие по Британии</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annual, a brass band, catchy, classical, complicated, a composer, to conduct, a conductor, a first night, a full house, an instrument, jazz, an opera house, romantic, a seat, sentimental, to stage, a symphony, to take place, a tune, tuneless, to continue, to enter a chart, choral, a pianist, (</w:t>
            </w:r>
            <w:r>
              <w:rPr>
                <w:rFonts w:ascii="Arial" w:hAnsi="Arial" w:cs="Arial" w:eastAsia="Arial"/>
                <w:color w:val="000000"/>
                <w:spacing w:val="0"/>
                <w:position w:val="0"/>
                <w:sz w:val="18"/>
                <w:shd w:fill="auto" w:val="clear"/>
              </w:rPr>
              <w:t xml:space="preserve">из Книги для чтения) to dominate, a genius, an image, a score, a tone;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артикль с личными именами и географическими названиями в качестве определения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3), 4), 5); 2.</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annual, a brass band, catchy, classical, complicated, a composer, to conduct, a conductor, a first night, a full house, an instrument, jazz, an opera house, romantic, a seat, sentimental, to stage, a symphony, to take place, a tune, tuneless, to continue, to enter a chart, choral, a pianist, (</w:t>
            </w:r>
            <w:r>
              <w:rPr>
                <w:rFonts w:ascii="Arial" w:hAnsi="Arial" w:cs="Arial" w:eastAsia="Arial"/>
                <w:color w:val="000000"/>
                <w:spacing w:val="0"/>
                <w:position w:val="0"/>
                <w:sz w:val="18"/>
                <w:shd w:fill="auto" w:val="clear"/>
              </w:rPr>
              <w:t xml:space="preserve">из Книги для чтения) to dominate, a genius, an image, a score, a tone;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артикль с личными именами и географическими названиями в качестве определения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annual, a brass band, catchy, classical, complicated, a composer, to conduct, a conductor, a first night, a full house, an instrument, jazz, an opera house, romantic, a seat, sentimental, to stage, a symphony, to take place, a tune, tuneless, to continue, to enter a chart;</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артикль с личными именами и географическими названиями в качестве определения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 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упр.(AB ex.1.); 3.</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17</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2.</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Do you know the rock and pop history?</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Ты знаешь историю рок и поп музыки?</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aggressive, an album, a breakthrough, an event, an idol, lyrics, to make one's way to, to record, a recording, to release, rhythm, astage, a synthesizer, to tour, worth, original, techno, (</w:t>
            </w:r>
            <w:r>
              <w:rPr>
                <w:rFonts w:ascii="Arial" w:hAnsi="Arial" w:cs="Arial" w:eastAsia="Arial"/>
                <w:color w:val="000000"/>
                <w:spacing w:val="0"/>
                <w:position w:val="0"/>
                <w:sz w:val="18"/>
                <w:shd w:fill="auto" w:val="clear"/>
              </w:rPr>
              <w:t xml:space="preserve">из Книги для чтения) a melody, a keyboard, a chord, a key;</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неличные</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формы глагола</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2.; 3.1), 2); 5.1)</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aggressive, an album, a breakthrough, an event, an idol, lyrics, to make one's way to, to record, a recording, to release, rhythm, astage, a synthesizer, to tour, worth, original, techno, (</w:t>
            </w:r>
            <w:r>
              <w:rPr>
                <w:rFonts w:ascii="Arial" w:hAnsi="Arial" w:cs="Arial" w:eastAsia="Arial"/>
                <w:color w:val="000000"/>
                <w:spacing w:val="0"/>
                <w:position w:val="0"/>
                <w:sz w:val="18"/>
                <w:shd w:fill="auto" w:val="clear"/>
              </w:rPr>
              <w:t xml:space="preserve">из Книги для чтения) a melody, a keyboard, a chord, a key;</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повторения) неличные формы глагола</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aggressive, an album, a breakthrough, an event, an idol, lyrics, to make one's way to, to record, a recording, to release, rhythm, astage, a synthesizer, to tour, worth;</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неличные формы глагола</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упр.1.1); 2.; 3.1); 5.1), 2)</w:t>
            </w:r>
          </w:p>
          <w:p>
            <w:pPr>
              <w:spacing w:before="0" w:after="125" w:line="240"/>
              <w:ind w:right="0" w:left="0" w:firstLine="0"/>
              <w:jc w:val="left"/>
              <w:rPr>
                <w:spacing w:val="0"/>
                <w:position w:val="0"/>
                <w:shd w:fill="auto" w:val="clear"/>
              </w:rPr>
            </w:pP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упр.(AB ex.1.); 4. (AB ex.2.)</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монологическое высказывание</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18</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3.</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music do you like?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Какая музыка тебе нравится?</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из Книги для чтения) an organist</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из Книги для чтения) an organist</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4), 5)</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письменный контроль</w:t>
            </w:r>
          </w:p>
        </w:tc>
      </w:tr>
      <w:tr>
        <w:trPr>
          <w:trHeight w:val="1485" w:hRule="auto"/>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19</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4.</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Are you going to the concert tomorrow?</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Ты собираешься завтра на концерт?</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available, to book, a box office;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способы выражения будущего</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действия Present Progressive, to be going to, Future Simple, Present Simple;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talking about future action and events that have already been arranged (Present Progressive), talking about future action and events that are intended (Future Simple, …be going to…), talking about future action and events that are part of some official arrangement (Present Simple), talking about future actions and events that I think / hope will happen (Future Simple), predicting that smth. will happen in the future because of some evidence (It is going to rain.)</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4)</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available, to book, a box office;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способы выражения будущего</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действия Present Progressive, to be going to, Future Simple, Present Simple;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talking about future action and events that have already been arranged (Present Progressive), talking about future action and events that are intended (Future Simple, …be going to…), talking about future action and events that are part of some official arrangement (Present Simple), talking about future actions and events that I think / hope will happen (Future Simple), predicting that smth. will happen in the future because of some evidence (It is going to rain.)</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available, to book;</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способы выражения будущего действия Present Progressive, to be going to, Future Simple, Present Simple;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talking about future action and events that have already been arranged (Present Progressive), talking about future action and events that are intended (Future Simple, …be going to…), talking about future action and events that are part of some official arrangement (Present Simple), talking about future actions and events that I think / hope will happen (Future Simple), predicting that smth. will happen in the future because of some evidence (It is going to rain.)</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4); 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упр.(AB ex.1.; 2.)</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монологическое высказывание</w:t>
            </w:r>
          </w:p>
        </w:tc>
      </w:tr>
      <w:tr>
        <w:trPr>
          <w:trHeight w:val="1650" w:hRule="auto"/>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20</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5.</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are the Proms for?</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Для чего проводят летние концерты классической музыки?</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220" w:type="dxa"/>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2.; 3.1)</w:t>
            </w:r>
          </w:p>
        </w:tc>
        <w:tc>
          <w:tcPr>
            <w:tcW w:w="4108" w:type="dxa"/>
            <w:gridSpan w:val="2"/>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1284" w:type="dxa"/>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(AB ex.1.); 3.2)</w:t>
            </w:r>
          </w:p>
        </w:tc>
        <w:tc>
          <w:tcPr>
            <w:tcW w:w="3665" w:type="dxa"/>
            <w:gridSpan w:val="4"/>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650" w:hRule="auto"/>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21</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6.</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Can you write a</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thank - you letter?</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Ты сможешь написать благодарственное письмо?</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to appreciate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упр.1.1), 2), 3); 2.</w:t>
            </w:r>
          </w:p>
          <w:p>
            <w:pPr>
              <w:spacing w:before="0" w:after="125" w:line="240"/>
              <w:ind w:right="0" w:left="0" w:firstLine="0"/>
              <w:jc w:val="left"/>
              <w:rPr>
                <w:spacing w:val="0"/>
                <w:position w:val="0"/>
                <w:shd w:fill="auto" w:val="clear"/>
              </w:rPr>
            </w:pPr>
          </w:p>
        </w:tc>
        <w:tc>
          <w:tcPr>
            <w:tcW w:w="3220" w:type="dxa"/>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to appreciate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упр.1.1), 2), 3)</w:t>
            </w:r>
          </w:p>
          <w:p>
            <w:pPr>
              <w:spacing w:before="0" w:after="125" w:line="240"/>
              <w:ind w:right="0" w:left="0" w:firstLine="0"/>
              <w:jc w:val="left"/>
              <w:rPr>
                <w:spacing w:val="0"/>
                <w:position w:val="0"/>
                <w:shd w:fill="auto" w:val="clear"/>
              </w:rPr>
            </w:pPr>
          </w:p>
        </w:tc>
        <w:tc>
          <w:tcPr>
            <w:tcW w:w="1284" w:type="dxa"/>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 3.</w:t>
            </w:r>
          </w:p>
        </w:tc>
        <w:tc>
          <w:tcPr>
            <w:tcW w:w="3665" w:type="dxa"/>
            <w:gridSpan w:val="4"/>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650" w:hRule="auto"/>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22</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Test Yourself</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Контрольный тест по материалам цикла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Пусть начнется музыка </w:t>
            </w:r>
            <w:r>
              <w:rPr>
                <w:rFonts w:ascii="Arial" w:hAnsi="Arial" w:cs="Arial" w:eastAsia="Arial"/>
                <w:color w:val="000000"/>
                <w:spacing w:val="0"/>
                <w:position w:val="0"/>
                <w:sz w:val="18"/>
                <w:shd w:fill="auto" w:val="clear"/>
              </w:rPr>
              <w:t xml:space="preserve">»</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3074" w:type="dxa"/>
            <w:gridSpan w:val="7"/>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Контроль лексико-грамматических навыков и речевых умений</w:t>
            </w:r>
          </w:p>
        </w:tc>
        <w:tc>
          <w:tcPr>
            <w:tcW w:w="3440" w:type="dxa"/>
            <w:gridSpan w:val="3"/>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2055" w:hRule="auto"/>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23</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Reading lesson.*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Buddy’s song.</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(Reader p.)</w:t>
            </w:r>
          </w:p>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Урок чтение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Песня Бадди</w:t>
            </w:r>
            <w:r>
              <w:rPr>
                <w:rFonts w:ascii="Arial" w:hAnsi="Arial" w:cs="Arial" w:eastAsia="Arial"/>
                <w:color w:val="000000"/>
                <w:spacing w:val="0"/>
                <w:position w:val="0"/>
                <w:sz w:val="18"/>
                <w:shd w:fill="auto" w:val="clear"/>
              </w:rPr>
              <w:t xml:space="preserve">»</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неличные формы глагола, глагольные идиомы с наречием / предлогом up</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 R ex.4.1), 3), 4), 6), 7), 8), 9)</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 R ex.4.1), 2), 5), 7), 8), 9), 10)</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 R ex.4.6)</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24</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7.</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The Cop and the Anthem.</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Полицейский и гимн</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3121" w:type="dxa"/>
            <w:tcBorders>
              <w:top w:val="single" w:color="000001" w:sz="4"/>
              <w:left w:val="single" w:color="000001" w:sz="4"/>
              <w:bottom w:val="single" w:color="000001" w:sz="4"/>
              <w:right w:val="single" w:color="00000a"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предлоги и послелоги</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4), 5)</w:t>
            </w:r>
          </w:p>
        </w:tc>
        <w:tc>
          <w:tcPr>
            <w:tcW w:w="4336" w:type="dxa"/>
            <w:gridSpan w:val="2"/>
            <w:tcBorders>
              <w:top w:val="single" w:color="000001" w:sz="4"/>
              <w:left w:val="single" w:color="000001" w:sz="4"/>
              <w:bottom w:val="single" w:color="000001" w:sz="4"/>
              <w:right w:val="single" w:color="00000a"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2923" w:type="dxa"/>
            <w:tcBorders>
              <w:top w:val="single" w:color="000001" w:sz="4"/>
              <w:left w:val="single" w:color="000001" w:sz="4"/>
              <w:bottom w:val="single" w:color="000001" w:sz="4"/>
              <w:right w:val="single" w:color="00000a"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предлоги и послелоги</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упр.1.3), 4)</w:t>
            </w:r>
          </w:p>
        </w:tc>
        <w:tc>
          <w:tcPr>
            <w:tcW w:w="2469" w:type="dxa"/>
            <w:gridSpan w:val="2"/>
            <w:tcBorders>
              <w:top w:val="single" w:color="000001" w:sz="4"/>
              <w:left w:val="single" w:color="000001" w:sz="4"/>
              <w:bottom w:val="single" w:color="000001" w:sz="4"/>
              <w:right w:val="single" w:color="00000a"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упр.1.5), 6)</w:t>
            </w:r>
          </w:p>
        </w:tc>
        <w:tc>
          <w:tcPr>
            <w:tcW w:w="3665" w:type="dxa"/>
            <w:gridSpan w:val="4"/>
            <w:tcBorders>
              <w:top w:val="single" w:color="000001" w:sz="4"/>
              <w:left w:val="single" w:color="00000a"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121" w:type="dxa"/>
            <w:tcBorders>
              <w:top w:val="single" w:color="000001" w:sz="4"/>
              <w:left w:val="single" w:color="000001" w:sz="4"/>
              <w:bottom w:val="single" w:color="000001" w:sz="4"/>
              <w:right w:val="single" w:color="00000a"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336" w:type="dxa"/>
            <w:gridSpan w:val="2"/>
            <w:tcBorders>
              <w:top w:val="single" w:color="000001" w:sz="4"/>
              <w:left w:val="single" w:color="000001" w:sz="4"/>
              <w:bottom w:val="single" w:color="000001" w:sz="4"/>
              <w:right w:val="single" w:color="00000a"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2923" w:type="dxa"/>
            <w:tcBorders>
              <w:top w:val="single" w:color="000001" w:sz="4"/>
              <w:left w:val="single" w:color="000001" w:sz="4"/>
              <w:bottom w:val="single" w:color="000001" w:sz="4"/>
              <w:right w:val="single" w:color="00000a"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2469" w:type="dxa"/>
            <w:gridSpan w:val="2"/>
            <w:tcBorders>
              <w:top w:val="single" w:color="000001" w:sz="4"/>
              <w:left w:val="single" w:color="000001" w:sz="4"/>
              <w:bottom w:val="single" w:color="000001" w:sz="4"/>
              <w:right w:val="single" w:color="00000a"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a"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19866" w:type="dxa"/>
            <w:gridSpan w:val="1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II </w:t>
            </w:r>
            <w:r>
              <w:rPr>
                <w:rFonts w:ascii="Arial" w:hAnsi="Arial" w:cs="Arial" w:eastAsia="Arial"/>
                <w:b/>
                <w:color w:val="000000"/>
                <w:spacing w:val="0"/>
                <w:position w:val="0"/>
                <w:sz w:val="18"/>
                <w:shd w:fill="auto" w:val="clear"/>
              </w:rPr>
              <w:t xml:space="preserve">Четверть</w:t>
            </w:r>
          </w:p>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Unit 3 “What’s the News?”</w:t>
            </w:r>
          </w:p>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Цикл</w:t>
            </w:r>
            <w:r>
              <w:rPr>
                <w:rFonts w:ascii="Arial" w:hAnsi="Arial" w:cs="Arial" w:eastAsia="Arial"/>
                <w:b/>
                <w:color w:val="000000"/>
                <w:spacing w:val="0"/>
                <w:position w:val="0"/>
                <w:sz w:val="18"/>
                <w:shd w:fill="auto" w:val="clear"/>
              </w:rPr>
              <w:t xml:space="preserve"> 3. «</w:t>
            </w:r>
            <w:r>
              <w:rPr>
                <w:rFonts w:ascii="Arial" w:hAnsi="Arial" w:cs="Arial" w:eastAsia="Arial"/>
                <w:b/>
                <w:color w:val="000000"/>
                <w:spacing w:val="0"/>
                <w:position w:val="0"/>
                <w:sz w:val="18"/>
                <w:shd w:fill="auto" w:val="clear"/>
              </w:rPr>
              <w:t xml:space="preserve">Какие новости?</w:t>
            </w:r>
            <w:r>
              <w:rPr>
                <w:rFonts w:ascii="Arial" w:hAnsi="Arial" w:cs="Arial" w:eastAsia="Arial"/>
                <w:b/>
                <w:color w:val="000000"/>
                <w:spacing w:val="0"/>
                <w:position w:val="0"/>
                <w:sz w:val="18"/>
                <w:shd w:fill="auto" w:val="clear"/>
              </w:rPr>
              <w:t xml:space="preserve">»</w:t>
            </w:r>
          </w:p>
          <w:p>
            <w:pPr>
              <w:spacing w:before="0" w:after="125" w:line="240"/>
              <w:ind w:right="0" w:left="0" w:firstLine="0"/>
              <w:jc w:val="center"/>
              <w:rPr>
                <w:spacing w:val="0"/>
                <w:position w:val="0"/>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25-26</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1.</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The media in facts and figures.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СМИ в фактах и в лицах</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advertisement, advertising, a commercial, daily, to go on line, the (mass) media, news, (the) press radio, a service, to transmit, TV (television) viewing, a TV channel, worldwide, network, on average, (</w:t>
            </w:r>
            <w:r>
              <w:rPr>
                <w:rFonts w:ascii="Arial" w:hAnsi="Arial" w:cs="Arial" w:eastAsia="Arial"/>
                <w:color w:val="000000"/>
                <w:spacing w:val="0"/>
                <w:position w:val="0"/>
                <w:sz w:val="18"/>
                <w:shd w:fill="auto" w:val="clear"/>
              </w:rPr>
              <w:t xml:space="preserve">из Книги для чтения) to realize, an exception, a current event, for our own good, to matter, to come out;</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основные типы вопросов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упр.1.1),2); 2.; 3.2)</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an advertisement, advertising, a commercial, daily, to go on line, the (mass) media, news, (the) press radio, a service, to transmit, TV (television) viewing, a TV channel, worldwide, network, on average, (</w:t>
            </w:r>
            <w:r>
              <w:rPr>
                <w:rFonts w:ascii="Arial" w:hAnsi="Arial" w:cs="Arial" w:eastAsia="Arial"/>
                <w:color w:val="000000"/>
                <w:spacing w:val="0"/>
                <w:position w:val="0"/>
                <w:sz w:val="18"/>
                <w:shd w:fill="auto" w:val="clear"/>
              </w:rPr>
              <w:t xml:space="preserve">из Книги для чтения) to realize, an exception, a current event, for our own good, to matter, to come out;</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основные типы вопросов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an advertisement, advertising, a commercial, daily, to go on line, the (mass) media, news, (the) press radio, a service, to transmit, TV (television) viewing, a TV channel, worldwide;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основные типы вопросов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 3.2)</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упр.3.1)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27</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2.</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channel to choose?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Какой канал ты выбираешь?</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an audience, to broadcast, a choice, commercial, a debate, a documentary (film), a feature (film), high / low grade, intellectual, original, a range (of), a reality show, a serial, wide, a format, overseas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2.1), 2)</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an audience, to broadcast, a choice, commercial, a debate, a documentary (film), a feature (film), high / low grade, intellectual, original, a range (of), a reality show, a serial, wide, a format, overseas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2.1); 3.1)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an audience, to broadcast, a choice, commercial, a debate, a documentary (film), a feature (film), high / low grade, intellectual, original, a range (of), a reality show, a serial, wide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упр.2.2); 3.1), 2), 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упр.2.1); 4. (AB ex.1.)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Работа в парах</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28</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3.</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How much TV do you watch?</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Сколько ты смотришь телевизор?</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to be on (TV / radio), to leave (the TV set) on, to turn on, (</w:t>
            </w:r>
            <w:r>
              <w:rPr>
                <w:rFonts w:ascii="Arial" w:hAnsi="Arial" w:cs="Arial" w:eastAsia="Arial"/>
                <w:color w:val="000000"/>
                <w:spacing w:val="0"/>
                <w:position w:val="0"/>
                <w:sz w:val="18"/>
                <w:shd w:fill="auto" w:val="clear"/>
              </w:rPr>
              <w:t xml:space="preserve">из Рабочей тетради) digital;</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Reported speech (statements) / Sequence of Tenses;</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речевая функция:</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reporting</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2.1), 3) a)</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to be on (TV / radio), to leave (the TV set) on, to turn on, (</w:t>
            </w:r>
            <w:r>
              <w:rPr>
                <w:rFonts w:ascii="Arial" w:hAnsi="Arial" w:cs="Arial" w:eastAsia="Arial"/>
                <w:color w:val="000000"/>
                <w:spacing w:val="0"/>
                <w:position w:val="0"/>
                <w:sz w:val="18"/>
                <w:shd w:fill="auto" w:val="clear"/>
              </w:rPr>
              <w:t xml:space="preserve">из Рабочей тетради) digital;</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Reported speech (statements) / Sequence of Tenses;</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речевая функция:</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reporting</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to be on (TV / radio), to leave (the TV set) on, to turn 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Reported speech (statements) / Sequence of Tenses;</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речевая функция:</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reporting</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упр.2.2), 3) a), b)</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упр.(AB ex.1.)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монологическое высказывание</w:t>
            </w:r>
          </w:p>
        </w:tc>
      </w:tr>
      <w:tr>
        <w:trPr>
          <w:trHeight w:val="1" w:hRule="atLeast"/>
          <w:jc w:val="left"/>
        </w:trPr>
        <w:tc>
          <w:tcPr>
            <w:tcW w:w="647" w:type="dxa"/>
            <w:vMerge w:val="restart"/>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29-30</w:t>
            </w:r>
          </w:p>
        </w:tc>
        <w:tc>
          <w:tcPr>
            <w:tcW w:w="1536" w:type="dxa"/>
            <w:vMerge w:val="restart"/>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Reading Lesson</w:t>
            </w:r>
          </w:p>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What’s Wrong With Watching the Telly?</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(Reader: </w:t>
            </w:r>
            <w:r>
              <w:rPr>
                <w:rFonts w:ascii="Arial" w:hAnsi="Arial" w:cs="Arial" w:eastAsia="Arial"/>
                <w:color w:val="000000"/>
                <w:spacing w:val="0"/>
                <w:position w:val="0"/>
                <w:sz w:val="18"/>
                <w:shd w:fill="auto" w:val="clear"/>
              </w:rPr>
              <w:t xml:space="preserve">Раздел A p.33)</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Урок чтения.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Что плохого в просмотре ТВ?</w:t>
            </w:r>
          </w:p>
        </w:tc>
        <w:tc>
          <w:tcPr>
            <w:tcW w:w="583" w:type="dxa"/>
            <w:vMerge w:val="restart"/>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1 3), 4); 2 1) a), b), 2) a)</w:t>
            </w:r>
          </w:p>
          <w:p>
            <w:pPr>
              <w:spacing w:before="0" w:after="125" w:line="240"/>
              <w:ind w:right="0" w:left="0" w:firstLine="0"/>
              <w:jc w:val="left"/>
              <w:rPr>
                <w:spacing w:val="0"/>
                <w:position w:val="0"/>
                <w:shd w:fill="auto" w:val="clear"/>
              </w:rPr>
            </w:pPr>
          </w:p>
        </w:tc>
        <w:tc>
          <w:tcPr>
            <w:tcW w:w="3220"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1 1), 2); 2 b), d)</w:t>
            </w:r>
          </w:p>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4108" w:type="dxa"/>
            <w:gridSpan w:val="2"/>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2 2) a), c)</w:t>
            </w:r>
          </w:p>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1284"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выразительное чтение</w:t>
            </w:r>
          </w:p>
        </w:tc>
        <w:tc>
          <w:tcPr>
            <w:tcW w:w="3665" w:type="dxa"/>
            <w:gridSpan w:val="4"/>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vMerge/>
            <w:tcBorders>
              <w:top w:val="single" w:color="000001" w:sz="4"/>
              <w:left w:val="single" w:color="000001" w:sz="4"/>
              <w:bottom w:val="single" w:color="000001" w:sz="4"/>
              <w:right w:val="single" w:color="000001" w:sz="4"/>
            </w:tcBorders>
            <w:shd w:color="auto" w:fill="ffffff" w:val="clear"/>
            <w:tcMar>
              <w:left w:w="114" w:type="dxa"/>
              <w:right w:w="114" w:type="dxa"/>
            </w:tcMar>
            <w:vAlign w:val="center"/>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1536" w:type="dxa"/>
            <w:vMerge/>
            <w:tcBorders>
              <w:top w:val="single" w:color="000001" w:sz="4"/>
              <w:left w:val="single" w:color="000001" w:sz="4"/>
              <w:bottom w:val="single" w:color="000001" w:sz="4"/>
              <w:right w:val="single" w:color="000001" w:sz="4"/>
            </w:tcBorders>
            <w:shd w:color="auto" w:fill="ffffff" w:val="clear"/>
            <w:tcMar>
              <w:left w:w="114" w:type="dxa"/>
              <w:right w:w="114" w:type="dxa"/>
            </w:tcMar>
            <w:vAlign w:val="center"/>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583" w:type="dxa"/>
            <w:vMerge/>
            <w:tcBorders>
              <w:top w:val="single" w:color="000001" w:sz="4"/>
              <w:left w:val="single" w:color="000001" w:sz="4"/>
              <w:bottom w:val="single" w:color="000001" w:sz="4"/>
              <w:right w:val="single" w:color="000001" w:sz="4"/>
            </w:tcBorders>
            <w:shd w:color="auto" w:fill="ffffff" w:val="clear"/>
            <w:tcMar>
              <w:left w:w="114" w:type="dxa"/>
              <w:right w:w="114" w:type="dxa"/>
            </w:tcMar>
            <w:vAlign w:val="center"/>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2 3) a), b), 4); 3; 4; 5 1), 3)</w:t>
            </w:r>
          </w:p>
          <w:p>
            <w:pPr>
              <w:spacing w:before="0" w:after="125" w:line="240"/>
              <w:ind w:right="0" w:left="0" w:firstLine="0"/>
              <w:jc w:val="left"/>
              <w:rPr>
                <w:spacing w:val="0"/>
                <w:position w:val="0"/>
                <w:shd w:fill="auto" w:val="clear"/>
              </w:rPr>
            </w:pPr>
          </w:p>
        </w:tc>
        <w:tc>
          <w:tcPr>
            <w:tcW w:w="3220" w:type="dxa"/>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2 3) a), b), 4); 3; 5 2), 4), 5)</w:t>
            </w:r>
          </w:p>
          <w:p>
            <w:pPr>
              <w:spacing w:before="0" w:after="125" w:line="240"/>
              <w:ind w:right="0" w:left="0" w:firstLine="0"/>
              <w:jc w:val="left"/>
              <w:rPr>
                <w:spacing w:val="0"/>
                <w:position w:val="0"/>
                <w:shd w:fill="auto" w:val="clear"/>
              </w:rPr>
            </w:pPr>
          </w:p>
        </w:tc>
        <w:tc>
          <w:tcPr>
            <w:tcW w:w="4108" w:type="dxa"/>
            <w:gridSpan w:val="2"/>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5 5)</w:t>
            </w:r>
          </w:p>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1284" w:type="dxa"/>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31</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4.</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Can the media influence your life?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Может ли СМИ влиять на нашу жизнь?</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to add, to complain, to suggest, (</w:t>
            </w:r>
            <w:r>
              <w:rPr>
                <w:rFonts w:ascii="Arial" w:hAnsi="Arial" w:cs="Arial" w:eastAsia="Arial"/>
                <w:color w:val="000000"/>
                <w:spacing w:val="0"/>
                <w:position w:val="0"/>
                <w:sz w:val="18"/>
                <w:shd w:fill="auto" w:val="clear"/>
              </w:rPr>
              <w:t xml:space="preserve">из Рабочей тетради) rate, rating;</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Reported speech (statements with modal verbs);</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речевая функция:</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reporting</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2.; 3.3)</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to add, to complain, to suggest, (</w:t>
            </w:r>
            <w:r>
              <w:rPr>
                <w:rFonts w:ascii="Arial" w:hAnsi="Arial" w:cs="Arial" w:eastAsia="Arial"/>
                <w:color w:val="000000"/>
                <w:spacing w:val="0"/>
                <w:position w:val="0"/>
                <w:sz w:val="18"/>
                <w:shd w:fill="auto" w:val="clear"/>
              </w:rPr>
              <w:t xml:space="preserve">из Рабочей тетради) rate, rating;</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Reported speech (statements with modal verbs);</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речевая функция:</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reporting</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упр.3.2)</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to add, to complain, to suggest;</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Reported speech (statements with modal verbs);</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речевая функция:</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reporting</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 3.1), 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упр.4. (AB ex.1.)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32</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5.</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What’s the news?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Какие новости?</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 broadsheet, to cater for, a celebrity, content, a feature, lively, a tabloid, a coverage, a daily, detailed, a headline, influential, a supplement, weekly, a weekly, a free sheet, (</w:t>
            </w:r>
            <w:r>
              <w:rPr>
                <w:rFonts w:ascii="Arial" w:hAnsi="Arial" w:cs="Arial" w:eastAsia="Arial"/>
                <w:color w:val="000000"/>
                <w:spacing w:val="0"/>
                <w:position w:val="0"/>
                <w:sz w:val="18"/>
                <w:shd w:fill="auto" w:val="clear"/>
              </w:rPr>
              <w:t xml:space="preserve">из Книги для чтения) overload, to suffer, to cancel (a subscription), to fail, (из Рабочей тетради) an issue (проблема, вопрос);</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придаточные определительные предложения, словообразование</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4), 5); 2.</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 broadsheet, to cater for, a celebrity, content, a feature, lively, a tabloid;</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придаточные определительные предложения, словообразование</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упр.1.5)</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33-34</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Reading lesson.*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What’s wrong with watching TV?</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(Reader p.)</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Что плохого в просмотре телевизора?</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to peer, to glare, to glance, to glue to, to gaze, to snap, to munch, to cheat, rotten, darn;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неличные формы глагола</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 ex.5.2), 3) a), b), 4), 6), 7)</w:t>
            </w:r>
          </w:p>
          <w:p>
            <w:pPr>
              <w:spacing w:before="0" w:after="125" w:line="240"/>
              <w:ind w:right="0" w:left="0" w:firstLine="0"/>
              <w:jc w:val="left"/>
              <w:rPr>
                <w:spacing w:val="0"/>
                <w:position w:val="0"/>
                <w:shd w:fill="auto" w:val="clear"/>
              </w:rPr>
            </w:pP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 R ex.5.1) a), b), 3) a), 5)</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 R ex.5.3) a), 5), 6)</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выразительное чтение</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35</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6.</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are you a fan of?</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Чего ты фанат?</w:t>
            </w:r>
          </w:p>
          <w:p>
            <w:pPr>
              <w:spacing w:before="0" w:after="125" w:line="240"/>
              <w:ind w:right="0" w:left="0" w:firstLine="0"/>
              <w:jc w:val="left"/>
              <w:rPr>
                <w:spacing w:val="0"/>
                <w:position w:val="0"/>
                <w:shd w:fill="auto" w:val="clear"/>
              </w:rPr>
            </w:pP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depressing, primitive, rude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depressing, primitive, rude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3); 2.2), 3); 3.1)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упр.3.2)</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упр.1.3); 2.1) (AB ex.1.), 3); 3.1)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36</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7.</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Why the Internet?</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Почему интернет?</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 research, to search for, to update, (</w:t>
            </w:r>
            <w:r>
              <w:rPr>
                <w:rFonts w:ascii="Arial" w:hAnsi="Arial" w:cs="Arial" w:eastAsia="Arial"/>
                <w:color w:val="000000"/>
                <w:spacing w:val="0"/>
                <w:position w:val="0"/>
                <w:sz w:val="18"/>
                <w:shd w:fill="auto" w:val="clear"/>
              </w:rPr>
              <w:t xml:space="preserve">из Книги для чтения) stifle, to utilize, to transfer, to separate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4)</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 research, to search for, to update, (</w:t>
            </w:r>
            <w:r>
              <w:rPr>
                <w:rFonts w:ascii="Arial" w:hAnsi="Arial" w:cs="Arial" w:eastAsia="Arial"/>
                <w:color w:val="000000"/>
                <w:spacing w:val="0"/>
                <w:position w:val="0"/>
                <w:sz w:val="18"/>
                <w:shd w:fill="auto" w:val="clear"/>
              </w:rPr>
              <w:t xml:space="preserve">из Книги для чтения) stifle, to utilize, to transfer, to separate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3)</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 research, to search for</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упр.1.4); 2.; 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37-38</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Reading Lesson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We Want You to Try Our Product.</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(Reader: </w:t>
            </w:r>
            <w:r>
              <w:rPr>
                <w:rFonts w:ascii="Arial" w:hAnsi="Arial" w:cs="Arial" w:eastAsia="Arial"/>
                <w:b/>
                <w:color w:val="000000"/>
                <w:spacing w:val="0"/>
                <w:position w:val="0"/>
                <w:sz w:val="18"/>
                <w:shd w:fill="auto" w:val="clear"/>
              </w:rPr>
              <w:t xml:space="preserve">Раздел C p.44)</w:t>
            </w:r>
          </w:p>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Урок чтения.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Мы хотим, чтобы вы попробовали наш продукт</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2 1), 2), 3), 4), 7); 3</w:t>
            </w:r>
          </w:p>
          <w:p>
            <w:pPr>
              <w:spacing w:before="0" w:after="125" w:line="240"/>
              <w:ind w:right="0" w:left="0" w:firstLine="0"/>
              <w:jc w:val="left"/>
              <w:rPr>
                <w:spacing w:val="0"/>
                <w:position w:val="0"/>
                <w:shd w:fill="auto" w:val="clear"/>
              </w:rPr>
            </w:pP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2 1), 2), 3); 3</w:t>
            </w:r>
          </w:p>
          <w:p>
            <w:pPr>
              <w:spacing w:before="0" w:after="125" w:line="240"/>
              <w:ind w:right="0" w:left="0" w:firstLine="0"/>
              <w:jc w:val="left"/>
              <w:rPr>
                <w:spacing w:val="0"/>
                <w:position w:val="0"/>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1; 2 5), 6)</w:t>
            </w:r>
          </w:p>
          <w:p>
            <w:pPr>
              <w:spacing w:before="0" w:after="125" w:line="240"/>
              <w:ind w:right="0" w:left="0" w:firstLine="0"/>
              <w:jc w:val="left"/>
              <w:rPr>
                <w:spacing w:val="0"/>
                <w:position w:val="0"/>
                <w:shd w:fill="auto" w:val="clear"/>
              </w:rPr>
            </w:pP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39</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8.</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-Sorry? What did you say?</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Извините? Что вы сказали?</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r>
              <w:rPr>
                <w:rFonts w:ascii="Arial" w:hAnsi="Arial" w:cs="Arial" w:eastAsia="Arial"/>
                <w:color w:val="000000"/>
                <w:spacing w:val="0"/>
                <w:position w:val="0"/>
                <w:sz w:val="18"/>
                <w:shd w:fill="auto" w:val="clear"/>
              </w:rPr>
              <w:t xml:space="preserv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 host, a participant, to convince, to reveal;</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asking someone to say smth. again, saying smth. again (reporting)</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4), 50; 2.</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r>
              <w:rPr>
                <w:rFonts w:ascii="Arial" w:hAnsi="Arial" w:cs="Arial" w:eastAsia="Arial"/>
                <w:color w:val="000000"/>
                <w:spacing w:val="0"/>
                <w:position w:val="0"/>
                <w:sz w:val="18"/>
                <w:shd w:fill="auto" w:val="clear"/>
              </w:rPr>
              <w:t xml:space="preserv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 host, a participant, to convince, to reveal;</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asking someone to say smth. again, saying smth. again (reporting)</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r>
              <w:rPr>
                <w:rFonts w:ascii="Arial" w:hAnsi="Arial" w:cs="Arial" w:eastAsia="Arial"/>
                <w:color w:val="000000"/>
                <w:spacing w:val="0"/>
                <w:position w:val="0"/>
                <w:sz w:val="18"/>
                <w:shd w:fill="auto" w:val="clear"/>
              </w:rPr>
              <w:t xml:space="preserv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 host, a participant;</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asking someone to say smth. again, saying smth. again (reporting)</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упр.1.5); 2.</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40</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9.</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is your favourite TV show?</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Какая твоя любимая шоу- программа?</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 contestant, to host, a TV presenter, to eliminate, a record deal</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2.; 3.1), 2)</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 contestant, to host, a TV presenter, to eliminate, a record deal</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 contestant, to host, a TV presenter</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 3.1), 2); 4.</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41-42</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Reading Lesson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We Want You to Try Our Product.</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(Reader: </w:t>
            </w:r>
            <w:r>
              <w:rPr>
                <w:rFonts w:ascii="Arial" w:hAnsi="Arial" w:cs="Arial" w:eastAsia="Arial"/>
                <w:b/>
                <w:color w:val="000000"/>
                <w:spacing w:val="0"/>
                <w:position w:val="0"/>
                <w:sz w:val="18"/>
                <w:shd w:fill="auto" w:val="clear"/>
              </w:rPr>
              <w:t xml:space="preserve">Раздел C p.44)</w:t>
            </w:r>
          </w:p>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Урок чтения.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Мы хотим, чтобы вы попробовали наш продукт</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2 1), 2), 3), 4), 7); 3</w:t>
            </w:r>
          </w:p>
          <w:p>
            <w:pPr>
              <w:spacing w:before="0" w:after="125" w:line="240"/>
              <w:ind w:right="0" w:left="0" w:firstLine="0"/>
              <w:jc w:val="left"/>
              <w:rPr>
                <w:spacing w:val="0"/>
                <w:position w:val="0"/>
                <w:shd w:fill="auto" w:val="clear"/>
              </w:rPr>
            </w:pP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2 1), 2), 3); 3</w:t>
            </w:r>
          </w:p>
          <w:p>
            <w:pPr>
              <w:spacing w:before="0" w:after="125" w:line="240"/>
              <w:ind w:right="0" w:left="0" w:firstLine="0"/>
              <w:jc w:val="left"/>
              <w:rPr>
                <w:spacing w:val="0"/>
                <w:position w:val="0"/>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1; 2 5), 6)</w:t>
            </w:r>
          </w:p>
          <w:p>
            <w:pPr>
              <w:spacing w:before="0" w:after="125" w:line="240"/>
              <w:ind w:right="0" w:left="0" w:firstLine="0"/>
              <w:jc w:val="left"/>
              <w:rPr>
                <w:spacing w:val="0"/>
                <w:position w:val="0"/>
                <w:shd w:fill="auto" w:val="clear"/>
              </w:rPr>
            </w:pP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43</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10.</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magazines are for teens?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Какие журналы для подростков?</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из Рабочей тетради) an issue (экземпляр)</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4)</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упр.1.4); 2. (AB ex.1.)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44</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Test Yourself</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Контрольный тест по материалам цикла 3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Какие новости?</w:t>
            </w:r>
            <w:r>
              <w:rPr>
                <w:rFonts w:ascii="Arial" w:hAnsi="Arial" w:cs="Arial" w:eastAsia="Arial"/>
                <w:color w:val="000000"/>
                <w:spacing w:val="0"/>
                <w:position w:val="0"/>
                <w:sz w:val="18"/>
                <w:shd w:fill="auto" w:val="clear"/>
              </w:rPr>
              <w:t xml:space="preserve">»</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6514" w:type="dxa"/>
            <w:gridSpan w:val="10"/>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Контроль лексико-грамматических навыков и речевых умений</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45-46</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11.</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Project lesson.</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Проект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Какие новости?</w:t>
            </w:r>
            <w:r>
              <w:rPr>
                <w:rFonts w:ascii="Arial" w:hAnsi="Arial" w:cs="Arial" w:eastAsia="Arial"/>
                <w:color w:val="000000"/>
                <w:spacing w:val="0"/>
                <w:position w:val="0"/>
                <w:sz w:val="18"/>
                <w:shd w:fill="auto" w:val="clear"/>
              </w:rPr>
              <w:t xml:space="preserve">»</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5675" w:type="dxa"/>
            <w:gridSpan w:val="9"/>
            <w:tcBorders>
              <w:top w:val="single" w:color="000001" w:sz="4"/>
              <w:left w:val="single" w:color="000001" w:sz="4"/>
              <w:bottom w:val="single" w:color="000001" w:sz="4"/>
              <w:right w:val="single" w:color="00000a"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Project 1. My own TV channel.</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Project 2. News for the youth.</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Project 3. Add your own ad!</w:t>
            </w:r>
          </w:p>
        </w:tc>
        <w:tc>
          <w:tcPr>
            <w:tcW w:w="839" w:type="dxa"/>
            <w:tcBorders>
              <w:top w:val="single" w:color="000001" w:sz="4"/>
              <w:left w:val="single" w:color="00000a"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r>
      <w:tr>
        <w:trPr>
          <w:trHeight w:val="1" w:hRule="atLeast"/>
          <w:jc w:val="left"/>
        </w:trPr>
        <w:tc>
          <w:tcPr>
            <w:tcW w:w="19866" w:type="dxa"/>
            <w:gridSpan w:val="1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III </w:t>
            </w:r>
            <w:r>
              <w:rPr>
                <w:rFonts w:ascii="Arial" w:hAnsi="Arial" w:cs="Arial" w:eastAsia="Arial"/>
                <w:b/>
                <w:color w:val="000000"/>
                <w:spacing w:val="0"/>
                <w:position w:val="0"/>
                <w:sz w:val="18"/>
                <w:shd w:fill="auto" w:val="clear"/>
              </w:rPr>
              <w:t xml:space="preserve">четверть</w:t>
            </w:r>
          </w:p>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Unit 4 “What school do you go to?”</w:t>
            </w:r>
          </w:p>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Цикл 4. </w:t>
            </w:r>
            <w:r>
              <w:rPr>
                <w:rFonts w:ascii="Arial" w:hAnsi="Arial" w:cs="Arial" w:eastAsia="Arial"/>
                <w:b/>
                <w:color w:val="000000"/>
                <w:spacing w:val="0"/>
                <w:position w:val="0"/>
                <w:sz w:val="18"/>
                <w:shd w:fill="auto" w:val="clear"/>
              </w:rPr>
              <w:t xml:space="preserve">«</w:t>
            </w:r>
            <w:r>
              <w:rPr>
                <w:rFonts w:ascii="Arial" w:hAnsi="Arial" w:cs="Arial" w:eastAsia="Arial"/>
                <w:b/>
                <w:color w:val="000000"/>
                <w:spacing w:val="0"/>
                <w:position w:val="0"/>
                <w:sz w:val="18"/>
                <w:shd w:fill="auto" w:val="clear"/>
              </w:rPr>
              <w:t xml:space="preserve">В какую школу ты ходишь?</w:t>
            </w:r>
            <w:r>
              <w:rPr>
                <w:rFonts w:ascii="Arial" w:hAnsi="Arial" w:cs="Arial" w:eastAsia="Arial"/>
                <w:b/>
                <w:color w:val="000000"/>
                <w:spacing w:val="0"/>
                <w:position w:val="0"/>
                <w:sz w:val="18"/>
                <w:shd w:fill="auto" w:val="clear"/>
              </w:rPr>
              <w:t xml:space="preserve">»</w:t>
            </w:r>
          </w:p>
          <w:p>
            <w:pPr>
              <w:spacing w:before="0" w:after="125" w:line="240"/>
              <w:ind w:right="0" w:left="0" w:firstLine="0"/>
              <w:jc w:val="left"/>
              <w:rPr>
                <w:spacing w:val="0"/>
                <w:position w:val="0"/>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47</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1.</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schools are there in your country?</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Какие школы в твоей стране?</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to attend, a comprehensive school, compulsory, to enter, an entrance examination, to fail an exam, a gymnasium, a kindergarten, nursery class, optional, to pass an exam, a private school, a public school, a curriculum, free, a stage, (</w:t>
            </w:r>
            <w:r>
              <w:rPr>
                <w:rFonts w:ascii="Arial" w:hAnsi="Arial" w:cs="Arial" w:eastAsia="Arial"/>
                <w:color w:val="000000"/>
                <w:spacing w:val="0"/>
                <w:position w:val="0"/>
                <w:sz w:val="18"/>
                <w:shd w:fill="auto" w:val="clear"/>
              </w:rPr>
              <w:t xml:space="preserve">из Книги для чтения) literacy, literate, absence;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Present Simple Passive, страдательный залог с модальными глаголами</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4); 2.1)</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to attend, a comprehensive school, compulsory, to enter, an entrance examination, to fail an exam, a gymnasium, a kindergarten, nursery class, optional, to pass an exam, a private school, a public school, a curriculum, free, a stage, (</w:t>
            </w:r>
            <w:r>
              <w:rPr>
                <w:rFonts w:ascii="Arial" w:hAnsi="Arial" w:cs="Arial" w:eastAsia="Arial"/>
                <w:color w:val="000000"/>
                <w:spacing w:val="0"/>
                <w:position w:val="0"/>
                <w:sz w:val="18"/>
                <w:shd w:fill="auto" w:val="clear"/>
              </w:rPr>
              <w:t xml:space="preserve">из Книги для чтения) literacy, literate, absence;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Present Simple Passive, страдательный залог с модальными глаголами</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to attend, a comprehensive school, compulsory, to enter, an entrance examination, to fail an exam, a gymnasium, a kindergarten, nursery class, optional, to pass an exam, a private school, a public school;</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Present Simple Passive, страдательный залог с модальными глаголами</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2.1), 2)</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упр.1.3) (AB ex.1.); (AB ex.2.)</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990" w:hRule="auto"/>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51-52</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2.</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can you do when compulsory education is over?</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Что ты будешь делать, когда окончишь среднюю школу?</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 certificate, a college, higher education, an opportunity, to prepare, to treat, a university, a technical college, a vocational school, an academy, a conservatory, further education;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словообразование, предлоги времени</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4); 2.10; 3.1)</w:t>
            </w:r>
          </w:p>
        </w:tc>
        <w:tc>
          <w:tcPr>
            <w:tcW w:w="3220"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 certificate, a college, higher education, an opportunity, to prepare, to treat, a university, a technical college, a vocational school, an academy, a conservatory, further education;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словообразование, предлоги времени</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2.2)</w:t>
            </w:r>
          </w:p>
        </w:tc>
        <w:tc>
          <w:tcPr>
            <w:tcW w:w="4108" w:type="dxa"/>
            <w:gridSpan w:val="2"/>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 certificate, a college, higher education, an opportunity, to prepare, to treat, a university, a technical college, a vocational school;</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словообразование, предлоги времени</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30; 2.1), 3); 3.2), 3), 4)</w:t>
            </w:r>
          </w:p>
        </w:tc>
        <w:tc>
          <w:tcPr>
            <w:tcW w:w="1284"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упр.(AB ex.1.); 4.</w:t>
            </w:r>
          </w:p>
        </w:tc>
        <w:tc>
          <w:tcPr>
            <w:tcW w:w="3665" w:type="dxa"/>
            <w:gridSpan w:val="4"/>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монологическое высказывание</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53</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3.</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Are the British and US systems of education similar?</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Похожи ли Британская и американская система образования?</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elementary, (</w:t>
            </w:r>
            <w:r>
              <w:rPr>
                <w:rFonts w:ascii="Arial" w:hAnsi="Arial" w:cs="Arial" w:eastAsia="Arial"/>
                <w:color w:val="000000"/>
                <w:spacing w:val="0"/>
                <w:position w:val="0"/>
                <w:sz w:val="18"/>
                <w:shd w:fill="auto" w:val="clear"/>
              </w:rPr>
              <w:t xml:space="preserve">из Книги для чтения) advance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elementary, (</w:t>
            </w:r>
            <w:r>
              <w:rPr>
                <w:rFonts w:ascii="Arial" w:hAnsi="Arial" w:cs="Arial" w:eastAsia="Arial"/>
                <w:color w:val="000000"/>
                <w:spacing w:val="0"/>
                <w:position w:val="0"/>
                <w:sz w:val="18"/>
                <w:shd w:fill="auto" w:val="clear"/>
              </w:rPr>
              <w:t xml:space="preserve">из Книги для чтения) advance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3), 40; 2.1)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2.2)</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упр.1.4) (AB ex.1.)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Монологическое высказывание</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54</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4.</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I wanted to know if…</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Я хочу знать если…</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из Книги для чтения) set homework, get homework, hand in homework;</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Reported speech (questions)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4); 2.; 3.1)</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Reported speech (questions)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упр.1.3); 2.; 3.2)</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упр.1.5) (AB ex.1.); 3.1)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Работа в парах</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55</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5.</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school is better to study at?</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В какой школе лучше учиться?</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 facility</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 facility</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 facility</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2.; 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56-57</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Reading lesson.*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How to succeed in Life.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(Reader p.)</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 быть успешным в жизни?</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achievement, spelling, ignorance;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союзы и союзные слова</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упр.R ex.6.1), 2), 3), 5)</w:t>
            </w:r>
          </w:p>
          <w:p>
            <w:pPr>
              <w:spacing w:before="0" w:after="125" w:line="240"/>
              <w:ind w:right="0" w:left="0" w:firstLine="0"/>
              <w:jc w:val="left"/>
              <w:rPr>
                <w:spacing w:val="0"/>
                <w:position w:val="0"/>
                <w:shd w:fill="auto" w:val="clear"/>
              </w:rPr>
            </w:pP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упр.R ex.6.3), 5), 6), 7)</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упр.R ex.6.2), 4)</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монологическое ывысказывание</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58</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6.</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subjects to choose?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Какие предметы выбираешь?</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 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asking if you must do smth. (Do I really have to … Do I really need to … Aren’t I expected / supposed to …?), calming and reassuring someone (There is nothing to worry about. You really needn’t worry about … I shouldn’t worry / get upset if I were you. I’m sure things will turn out fine in the end. Try and look on the bright side.)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4)</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 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asking if you must do smth. (Do I really have to … Do I really need to … Aren’t I expected / supposed to …?), calming and reassuring someone (There is nothing to worry about. You really needn’t worry about … I shouldn’t worry / get upset if I were you. I’m sure things will turn out fine in the end. Try and look on the bright side.)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4); 2.</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 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asking if you must do smth. (Do I really have to … Do I really need to … Aren’t I expected / supposed to …?), calming and reassuring someone (There is nothing to worry about. You really needn’t worry about … I shouldn’t worry / get upset if I were you. I’m sure things will turn out fine in the end. Try and look on the bright side.)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4); 2.; 3.; 4.</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59</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7.</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Good news, bad news.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Хорошие новости, плохие новости</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an acceptance letter, extracurricular, a wait list;</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союзы и союзные слова</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2.; 3.</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выразительное чтение</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60</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8</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Could you write me about your school?</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Ты сможешь написать мне о своей школе?</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2.; 4.</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упр.4.</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упр.3. (AB ex.1.); 5.)</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61-62</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9.</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Project lesson.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Проект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В какую школу ты ходишь?</w:t>
            </w:r>
            <w:r>
              <w:rPr>
                <w:rFonts w:ascii="Arial" w:hAnsi="Arial" w:cs="Arial" w:eastAsia="Arial"/>
                <w:color w:val="000000"/>
                <w:spacing w:val="0"/>
                <w:position w:val="0"/>
                <w:sz w:val="18"/>
                <w:shd w:fill="auto" w:val="clear"/>
              </w:rPr>
              <w:t xml:space="preserve">»</w:t>
            </w:r>
          </w:p>
          <w:p>
            <w:pPr>
              <w:spacing w:before="0" w:after="125" w:line="240"/>
              <w:ind w:right="0" w:left="0" w:firstLine="0"/>
              <w:jc w:val="left"/>
              <w:rPr>
                <w:spacing w:val="0"/>
                <w:position w:val="0"/>
                <w:shd w:fill="auto" w:val="clear"/>
              </w:rPr>
            </w:pP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3074" w:type="dxa"/>
            <w:gridSpan w:val="7"/>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Project 1. The way I’d like to improve the system of education.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Project 2. Welcome to our school site.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Project 3. My plans for the future.</w:t>
            </w:r>
          </w:p>
        </w:tc>
        <w:tc>
          <w:tcPr>
            <w:tcW w:w="3440" w:type="dxa"/>
            <w:gridSpan w:val="3"/>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проекты</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63</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Test Yourself</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Контрольный тест по материалам цикла 4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В какую школу ты ходишь?</w:t>
            </w:r>
            <w:r>
              <w:rPr>
                <w:rFonts w:ascii="Arial" w:hAnsi="Arial" w:cs="Arial" w:eastAsia="Arial"/>
                <w:color w:val="000000"/>
                <w:spacing w:val="0"/>
                <w:position w:val="0"/>
                <w:sz w:val="18"/>
                <w:shd w:fill="auto" w:val="clear"/>
              </w:rPr>
              <w:t xml:space="preserve">»</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3074" w:type="dxa"/>
            <w:gridSpan w:val="7"/>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Контроль лексико-грамматических навыков и речевых умений</w:t>
            </w:r>
          </w:p>
        </w:tc>
        <w:tc>
          <w:tcPr>
            <w:tcW w:w="3440" w:type="dxa"/>
            <w:gridSpan w:val="3"/>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19866" w:type="dxa"/>
            <w:gridSpan w:val="1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Unit 5 “School … What’s next? ”</w:t>
            </w:r>
          </w:p>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Цикл</w:t>
            </w:r>
            <w:r>
              <w:rPr>
                <w:rFonts w:ascii="Arial" w:hAnsi="Arial" w:cs="Arial" w:eastAsia="Arial"/>
                <w:b/>
                <w:color w:val="000000"/>
                <w:spacing w:val="0"/>
                <w:position w:val="0"/>
                <w:sz w:val="18"/>
                <w:shd w:fill="auto" w:val="clear"/>
              </w:rPr>
              <w:t xml:space="preserve"> 5. «</w:t>
            </w:r>
            <w:r>
              <w:rPr>
                <w:rFonts w:ascii="Arial" w:hAnsi="Arial" w:cs="Arial" w:eastAsia="Arial"/>
                <w:b/>
                <w:color w:val="000000"/>
                <w:spacing w:val="0"/>
                <w:position w:val="0"/>
                <w:sz w:val="18"/>
                <w:shd w:fill="auto" w:val="clear"/>
              </w:rPr>
              <w:t xml:space="preserve">Школа… Что дальше?</w:t>
            </w:r>
            <w:r>
              <w:rPr>
                <w:rFonts w:ascii="Arial" w:hAnsi="Arial" w:cs="Arial" w:eastAsia="Arial"/>
                <w:b/>
                <w:color w:val="000000"/>
                <w:spacing w:val="0"/>
                <w:position w:val="0"/>
                <w:sz w:val="18"/>
                <w:shd w:fill="auto" w:val="clear"/>
              </w:rPr>
              <w:t xml:space="preserve">»</w:t>
            </w:r>
          </w:p>
          <w:p>
            <w:pPr>
              <w:spacing w:before="0" w:after="125" w:line="240"/>
              <w:ind w:right="0" w:left="0" w:firstLine="0"/>
              <w:jc w:val="left"/>
              <w:rPr>
                <w:spacing w:val="0"/>
                <w:position w:val="0"/>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64</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1.</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are your job ideas?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Какие твои идеи о работе?</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color w:val="000000"/>
                <w:spacing w:val="0"/>
                <w:position w:val="0"/>
                <w:sz w:val="18"/>
                <w:shd w:fill="auto" w:val="clear"/>
              </w:rPr>
              <w:t xml:space="preserve">: achievement, to allow, to belong (to), communication (skills), co-operative, employment, to go on (to), initiative, IT, key (skills), management, (to do) qualifications, a quality, to require, a salary, self-motivated, (un)skilled, a manager;</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двойные союзы (both …and, either …or, neither …nor), словообразование (суффиксы прилагательных и существительных, конверсия),</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притяжательный падеж существительных</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4.1); 5.3)</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color w:val="000000"/>
                <w:spacing w:val="0"/>
                <w:position w:val="0"/>
                <w:sz w:val="18"/>
                <w:shd w:fill="auto" w:val="clear"/>
              </w:rPr>
              <w:t xml:space="preserve">: achievement, to allow, to belong (to), communication (skills), co-operative, employment, to go on (to), initiative, IT, key (skills), management, (to do) qualifications, a quality, to require, a salary, self-motivated, (un)skilled, a manager;</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двойные союзы (both …and, either …or, neither …nor), словообразование (суффиксы прилагательных и существительных,</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конверсия), притяжательный падеж существительных</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5.2)</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color w:val="000000"/>
                <w:spacing w:val="0"/>
                <w:position w:val="0"/>
                <w:sz w:val="18"/>
                <w:shd w:fill="auto" w:val="clear"/>
              </w:rPr>
              <w:t xml:space="preserve">: achievement, to allow, to belong (to), communication (skills), co-operative, employment, to go on (to), initiative, IT, key (skills), management, (to do) qualifications, a quality, to require, a salary, self-motivated, (un)skilled;</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двойные союзы (both …and, either …or, neither …nor), словообразование (суффиксы прилагательных и существительных)</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упр.1.3); 2.; 4.1), 2); 5.1), 3); 6.</w:t>
            </w:r>
          </w:p>
          <w:p>
            <w:pPr>
              <w:spacing w:before="0" w:after="125" w:line="240"/>
              <w:ind w:right="0" w:left="0" w:firstLine="0"/>
              <w:jc w:val="left"/>
              <w:rPr>
                <w:spacing w:val="0"/>
                <w:position w:val="0"/>
                <w:shd w:fill="auto" w:val="clear"/>
              </w:rPr>
            </w:pP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упр.(AB ex.1.); 3. (AB ex.2.); 5.3)</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65</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2.</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Have you made your decisions yet?</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Есть ли у тебя уже решения?</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 материал предыдущего урока;</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an employee, an employer, (</w:t>
            </w:r>
            <w:r>
              <w:rPr>
                <w:rFonts w:ascii="Arial" w:hAnsi="Arial" w:cs="Arial" w:eastAsia="Arial"/>
                <w:color w:val="000000"/>
                <w:spacing w:val="0"/>
                <w:position w:val="0"/>
                <w:sz w:val="18"/>
                <w:shd w:fill="auto" w:val="clear"/>
              </w:rPr>
              <w:t xml:space="preserve">из Книги для чтения) enthusiastic, gumption;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Reported speech (</w:t>
            </w:r>
            <w:r>
              <w:rPr>
                <w:rFonts w:ascii="Arial" w:hAnsi="Arial" w:cs="Arial" w:eastAsia="Arial"/>
                <w:color w:val="000000"/>
                <w:spacing w:val="0"/>
                <w:position w:val="0"/>
                <w:sz w:val="18"/>
                <w:shd w:fill="auto" w:val="clear"/>
              </w:rPr>
              <w:t xml:space="preserve">приказания, советы), (для повторения) Reported speech (statements)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2.1), 2), 3)</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 материал предыдущего урока;</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Reported speech (</w:t>
            </w:r>
            <w:r>
              <w:rPr>
                <w:rFonts w:ascii="Arial" w:hAnsi="Arial" w:cs="Arial" w:eastAsia="Arial"/>
                <w:color w:val="000000"/>
                <w:spacing w:val="0"/>
                <w:position w:val="0"/>
                <w:sz w:val="18"/>
                <w:shd w:fill="auto" w:val="clear"/>
              </w:rPr>
              <w:t xml:space="preserve">приказания, советы), (для повторения) Reported speech (statements)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упр.1.3); 2.2), 3); 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упр.2.4) (AB ex.1.)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66</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3.</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Are there some hints for teens looking out for a job?</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Советы подростков по поиску работы</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to apply, to fill in, to find out, to get on, to go into, to look out for, to look through, to make up, to put in, to think of, to think over, to turn out (to be), to turn up, application;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phrasal verbs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2.; 3.</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to apply, to fill in, to find out, to get on, to go into, to look out for, to look through, to make up, to put in, to think of, to think over, to turn out (to be), to turn up, application;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phrasal verbs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to apply, to fill in, to find out, to get on, to go into, to look out for, to look through, to make up, to put in, to think of, to think over, to turn out (to be), to turn up;</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phrasal verbs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2.; 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упр.(AB ex.1.); 1.3) (AB ex.2.)</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Рассказ по теме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Проблемы здоровья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w:t>
            </w:r>
          </w:p>
        </w:tc>
      </w:tr>
      <w:tr>
        <w:trPr>
          <w:trHeight w:val="1110" w:hRule="auto"/>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67</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4.</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Are there traditionally male and female jobs?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Традиционные работы для мужчин и женщин?</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w:t>
            </w:r>
          </w:p>
        </w:tc>
        <w:tc>
          <w:tcPr>
            <w:tcW w:w="4237" w:type="dxa"/>
            <w:gridSpan w:val="2"/>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из Книги для чтения) a reception, a security guard;</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Reported speech, неопределенные местоимения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4)</w:t>
            </w:r>
          </w:p>
        </w:tc>
        <w:tc>
          <w:tcPr>
            <w:tcW w:w="3220"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Reported speech</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упр.1.3); 2.</w:t>
            </w:r>
          </w:p>
        </w:tc>
        <w:tc>
          <w:tcPr>
            <w:tcW w:w="1284"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упр.1.4) (AB ex.1.)</w:t>
            </w:r>
          </w:p>
        </w:tc>
        <w:tc>
          <w:tcPr>
            <w:tcW w:w="3665" w:type="dxa"/>
            <w:gridSpan w:val="4"/>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выразительное чтение</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68-69</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5.</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do you think about studying and working abroad?</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Что ты думаешь об учебе и работе за границей?</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из Книги для чтения) a day off;</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словообразование</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2.2); 3.</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2.1) (AB ex.1.), 2); 3.; 4.</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монологическое высказывание</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70</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6.</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Should teenagers work while they are in school?</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Должны ли подростки работать пока они учатся в школе?</w:t>
            </w:r>
          </w:p>
          <w:p>
            <w:pPr>
              <w:spacing w:before="0" w:after="125" w:line="240"/>
              <w:ind w:right="0" w:left="0" w:firstLine="0"/>
              <w:jc w:val="left"/>
              <w:rPr>
                <w:spacing w:val="0"/>
                <w:position w:val="0"/>
                <w:shd w:fill="auto" w:val="clear"/>
              </w:rPr>
            </w:pP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 part-time job, (</w:t>
            </w:r>
            <w:r>
              <w:rPr>
                <w:rFonts w:ascii="Arial" w:hAnsi="Arial" w:cs="Arial" w:eastAsia="Arial"/>
                <w:color w:val="000000"/>
                <w:spacing w:val="0"/>
                <w:position w:val="0"/>
                <w:sz w:val="18"/>
                <w:shd w:fill="auto" w:val="clear"/>
              </w:rPr>
              <w:t xml:space="preserve">из Книги для чтения) a drive-in, a receptionist, a tip, a waiter, a waitress;</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giving counter-arguments (Even so, … Even if that is so, … That may be so, but …), (</w:t>
            </w:r>
            <w:r>
              <w:rPr>
                <w:rFonts w:ascii="Arial" w:hAnsi="Arial" w:cs="Arial" w:eastAsia="Arial"/>
                <w:color w:val="000000"/>
                <w:spacing w:val="0"/>
                <w:position w:val="0"/>
                <w:sz w:val="18"/>
                <w:shd w:fill="auto" w:val="clear"/>
              </w:rPr>
              <w:t xml:space="preserve">для повторения) giving reasons (On the one hand … On the other hand … Firstly, … Secondly, … Finally, … Besides, … Moreover, … Because of … Since … As a result … However … So …)</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3)</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 part-time job, (</w:t>
            </w:r>
            <w:r>
              <w:rPr>
                <w:rFonts w:ascii="Arial" w:hAnsi="Arial" w:cs="Arial" w:eastAsia="Arial"/>
                <w:color w:val="000000"/>
                <w:spacing w:val="0"/>
                <w:position w:val="0"/>
                <w:sz w:val="18"/>
                <w:shd w:fill="auto" w:val="clear"/>
              </w:rPr>
              <w:t xml:space="preserve">из Книги для чтения) a drive-in, a receptionist, a tip, a waiter, a waitress;</w:t>
            </w:r>
            <w:r>
              <w:rPr>
                <w:rFonts w:ascii="Arial" w:hAnsi="Arial" w:cs="Arial" w:eastAsia="Arial"/>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речевыефункции: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giving counter-arguments (Even so, … Even if that is so, … That may be so, but …), (</w:t>
            </w:r>
            <w:r>
              <w:rPr>
                <w:rFonts w:ascii="Arial" w:hAnsi="Arial" w:cs="Arial" w:eastAsia="Arial"/>
                <w:color w:val="000000"/>
                <w:spacing w:val="0"/>
                <w:position w:val="0"/>
                <w:sz w:val="18"/>
                <w:shd w:fill="auto" w:val="clear"/>
              </w:rPr>
              <w:t xml:space="preserve">для повторения) giving reasons (On the one hand … On the other hand … Firstly, … Secondly, … Finally, … Besides, … Moreover, … Because of … Since … As a result … However … So …)</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 речевые 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giving counter-arguments (Even so, … Even if that is so, … That may be so, but …), (</w:t>
            </w:r>
            <w:r>
              <w:rPr>
                <w:rFonts w:ascii="Arial" w:hAnsi="Arial" w:cs="Arial" w:eastAsia="Arial"/>
                <w:color w:val="000000"/>
                <w:spacing w:val="0"/>
                <w:position w:val="0"/>
                <w:sz w:val="18"/>
                <w:shd w:fill="auto" w:val="clear"/>
              </w:rPr>
              <w:t xml:space="preserve">для повторения) giving reasons (On the one hand … On the other hand … Firstly, … Secondly, … Finally, … Besides, … Moreover, … Because of … Since … As a result … However … So …)</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упр.1.3), 4), 5); 2.1), 2), 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письменный рассказ</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71-72</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Reading lesson.*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Torrey Thorne’s job.</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(Reader p.)</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Работа Торри Торна</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an appointment, an arrangement, a degree;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неопределенные местоимения, Present Perfect Active / Passive, Past Perfect Active / Passive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 R ex.7.1), 2), 3), 4)</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 R ex.7.1), 3), 4), 5)</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 R ex.7.5)</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Контроль рабочей пары</w:t>
            </w:r>
          </w:p>
        </w:tc>
      </w:tr>
      <w:tr>
        <w:trPr>
          <w:trHeight w:val="1170" w:hRule="auto"/>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73</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7.</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Do you work during your summer holidays?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Ты работаешь во время летних каникул?</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4237" w:type="dxa"/>
            <w:gridSpan w:val="2"/>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из Книги для чтения) shorthand</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упр.1.1), 2); 2.1), 2)</w:t>
            </w:r>
          </w:p>
          <w:p>
            <w:pPr>
              <w:spacing w:before="0" w:after="125" w:line="240"/>
              <w:ind w:right="0" w:left="0" w:firstLine="0"/>
              <w:jc w:val="left"/>
              <w:rPr>
                <w:spacing w:val="0"/>
                <w:position w:val="0"/>
                <w:shd w:fill="auto" w:val="clear"/>
              </w:rPr>
            </w:pPr>
          </w:p>
        </w:tc>
        <w:tc>
          <w:tcPr>
            <w:tcW w:w="3220"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упр.1.3); 2.2)</w:t>
            </w:r>
          </w:p>
        </w:tc>
        <w:tc>
          <w:tcPr>
            <w:tcW w:w="1284"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упр.3.; 4.</w:t>
            </w:r>
          </w:p>
        </w:tc>
        <w:tc>
          <w:tcPr>
            <w:tcW w:w="3665" w:type="dxa"/>
            <w:gridSpan w:val="4"/>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выразительное чтение</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74</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8.</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is a gap year for?</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Каков промежуток года?</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make up one’s mind, (</w:t>
            </w:r>
            <w:r>
              <w:rPr>
                <w:rFonts w:ascii="Arial" w:hAnsi="Arial" w:cs="Arial" w:eastAsia="Arial"/>
                <w:color w:val="000000"/>
                <w:spacing w:val="0"/>
                <w:position w:val="0"/>
                <w:sz w:val="18"/>
                <w:shd w:fill="auto" w:val="clear"/>
              </w:rPr>
              <w:t xml:space="preserve">из Книги для чтения) a background, a downside, an outlook, to surround;</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giving reasons (What’s more … Not only that, but … In addition, … And another thing, … not to mention the fact that …), giving yourself time to think (Talking about … Well, let me think. Mm, that’s a difficult question. Let me see.), giving counter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arguments (Even so,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Even if that is so,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That may be so, but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Possibly, but … That is probably true, but …)</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упр.1.1)</w:t>
            </w:r>
          </w:p>
          <w:p>
            <w:pPr>
              <w:spacing w:before="0" w:after="125" w:line="240"/>
              <w:ind w:right="0" w:left="0" w:firstLine="0"/>
              <w:jc w:val="left"/>
              <w:rPr>
                <w:spacing w:val="0"/>
                <w:position w:val="0"/>
                <w:shd w:fill="auto" w:val="clear"/>
              </w:rPr>
            </w:pP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make up one’s mind, (</w:t>
            </w:r>
            <w:r>
              <w:rPr>
                <w:rFonts w:ascii="Arial" w:hAnsi="Arial" w:cs="Arial" w:eastAsia="Arial"/>
                <w:color w:val="000000"/>
                <w:spacing w:val="0"/>
                <w:position w:val="0"/>
                <w:sz w:val="18"/>
                <w:shd w:fill="auto" w:val="clear"/>
              </w:rPr>
              <w:t xml:space="preserve">из Книги для чтения) a background, a downside, an outlook, to surround;</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giving reasons (What’s more … Not only that, but … In addition, … And another thing, … not to mention the fact that …), giving yourself time to think (Talking about … Well, let me think. Mm, that’s a difficult question. Let me see.), giving counter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arguments (Even so,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Even if that is so,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That may be so, but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Possibly, but … That is probably true, but …)</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 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giving reasons (What’s more … Not only that, but … In addition, … And another thing, … not to mention the fact that …), giving yourself time to think (Talking about … Well, let me think. Mm, that’s a difficult question. Let me see.), giving counter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arguments (Even so,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Even if that is so,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That may be so, but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Possibly, but … That is probably true, but …)</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3.; 4.</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 (AB ex.1.)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75</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Reading Lesson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Seeking Work</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(Reader: </w:t>
            </w:r>
            <w:r>
              <w:rPr>
                <w:rFonts w:ascii="Arial" w:hAnsi="Arial" w:cs="Arial" w:eastAsia="Arial"/>
                <w:b/>
                <w:color w:val="000000"/>
                <w:spacing w:val="0"/>
                <w:position w:val="0"/>
                <w:sz w:val="18"/>
                <w:shd w:fill="auto" w:val="clear"/>
              </w:rPr>
              <w:t xml:space="preserve">Раздел</w:t>
            </w:r>
            <w:r>
              <w:rPr>
                <w:rFonts w:ascii="Arial" w:hAnsi="Arial" w:cs="Arial" w:eastAsia="Arial"/>
                <w:b/>
                <w:color w:val="000000"/>
                <w:spacing w:val="0"/>
                <w:position w:val="0"/>
                <w:sz w:val="18"/>
                <w:shd w:fill="auto" w:val="clear"/>
              </w:rPr>
              <w:t xml:space="preserve"> A p.64)</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Урок чтения.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В поисках работы.</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1 1), 2), 3), 4); 2 1); 3 1), 2); 4 1), 2); 5; 6*</w:t>
            </w:r>
          </w:p>
          <w:p>
            <w:pPr>
              <w:spacing w:before="0" w:after="125" w:line="240"/>
              <w:ind w:right="0" w:left="0" w:firstLine="0"/>
              <w:jc w:val="left"/>
              <w:rPr>
                <w:spacing w:val="0"/>
                <w:position w:val="0"/>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1 1); 2 2); 3 2); 4 2), 3); 6*</w:t>
            </w:r>
          </w:p>
          <w:p>
            <w:pPr>
              <w:spacing w:before="0" w:after="125" w:line="240"/>
              <w:ind w:right="0" w:left="0" w:firstLine="0"/>
              <w:jc w:val="left"/>
              <w:rPr>
                <w:spacing w:val="0"/>
                <w:position w:val="0"/>
                <w:shd w:fill="auto" w:val="clear"/>
              </w:rPr>
            </w:pP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76</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Test Yourself</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Контрольный тест по материалам цикла 5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Школа …. Что дальше?</w:t>
            </w:r>
            <w:r>
              <w:rPr>
                <w:rFonts w:ascii="Arial" w:hAnsi="Arial" w:cs="Arial" w:eastAsia="Arial"/>
                <w:color w:val="000000"/>
                <w:spacing w:val="0"/>
                <w:position w:val="0"/>
                <w:sz w:val="18"/>
                <w:shd w:fill="auto" w:val="clear"/>
              </w:rPr>
              <w:t xml:space="preserve">»</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16514" w:type="dxa"/>
            <w:gridSpan w:val="10"/>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Контроль лексико-грамматических навыков и речевых умений</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77</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Project Lesson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Проект “ Школа…. Что дальше?”</w:t>
            </w:r>
          </w:p>
          <w:p>
            <w:pPr>
              <w:spacing w:before="0" w:after="125" w:line="240"/>
              <w:ind w:right="0" w:left="0" w:firstLine="0"/>
              <w:jc w:val="left"/>
              <w:rPr>
                <w:spacing w:val="0"/>
                <w:position w:val="0"/>
                <w:shd w:fill="auto" w:val="clear"/>
              </w:rPr>
            </w:pP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14337" w:type="dxa"/>
            <w:gridSpan w:val="8"/>
            <w:tcBorders>
              <w:top w:val="single" w:color="000001" w:sz="4"/>
              <w:left w:val="single" w:color="000001" w:sz="4"/>
              <w:bottom w:val="single" w:color="000001" w:sz="4"/>
              <w:right w:val="single" w:color="00000a"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Project 1. Jobs around us.</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Project 2. My action plan “Getting Ready for the Future”.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Project 3. The world of work in Russia.</w:t>
            </w:r>
          </w:p>
        </w:tc>
        <w:tc>
          <w:tcPr>
            <w:tcW w:w="2177" w:type="dxa"/>
            <w:gridSpan w:val="2"/>
            <w:tcBorders>
              <w:top w:val="single" w:color="000001" w:sz="4"/>
              <w:left w:val="single" w:color="00000a"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Защита проектов</w:t>
            </w:r>
          </w:p>
          <w:p>
            <w:pPr>
              <w:spacing w:before="0" w:after="125" w:line="240"/>
              <w:ind w:right="0" w:left="0" w:firstLine="0"/>
              <w:jc w:val="left"/>
              <w:rPr>
                <w:spacing w:val="0"/>
                <w:position w:val="0"/>
                <w:shd w:fill="auto" w:val="clear"/>
              </w:rPr>
            </w:pPr>
          </w:p>
        </w:tc>
      </w:tr>
      <w:tr>
        <w:trPr>
          <w:trHeight w:val="1" w:hRule="atLeast"/>
          <w:jc w:val="left"/>
        </w:trPr>
        <w:tc>
          <w:tcPr>
            <w:tcW w:w="19866" w:type="dxa"/>
            <w:gridSpan w:val="1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IV </w:t>
            </w:r>
            <w:r>
              <w:rPr>
                <w:rFonts w:ascii="Arial" w:hAnsi="Arial" w:cs="Arial" w:eastAsia="Arial"/>
                <w:b/>
                <w:color w:val="000000"/>
                <w:spacing w:val="0"/>
                <w:position w:val="0"/>
                <w:sz w:val="18"/>
                <w:shd w:fill="auto" w:val="clear"/>
              </w:rPr>
              <w:t xml:space="preserve">четверть</w:t>
            </w:r>
          </w:p>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Unit 6 «My country in the world»</w:t>
            </w:r>
          </w:p>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Цикл 6 </w:t>
            </w:r>
            <w:r>
              <w:rPr>
                <w:rFonts w:ascii="Arial" w:hAnsi="Arial" w:cs="Arial" w:eastAsia="Arial"/>
                <w:b/>
                <w:color w:val="000000"/>
                <w:spacing w:val="0"/>
                <w:position w:val="0"/>
                <w:sz w:val="18"/>
                <w:shd w:fill="auto" w:val="clear"/>
              </w:rPr>
              <w:t xml:space="preserve">«</w:t>
            </w:r>
            <w:r>
              <w:rPr>
                <w:rFonts w:ascii="Arial" w:hAnsi="Arial" w:cs="Arial" w:eastAsia="Arial"/>
                <w:b/>
                <w:color w:val="000000"/>
                <w:spacing w:val="0"/>
                <w:position w:val="0"/>
                <w:sz w:val="18"/>
                <w:shd w:fill="auto" w:val="clear"/>
              </w:rPr>
              <w:t xml:space="preserve">Моя страна в мире</w:t>
            </w:r>
            <w:r>
              <w:rPr>
                <w:rFonts w:ascii="Arial" w:hAnsi="Arial" w:cs="Arial" w:eastAsia="Arial"/>
                <w:b/>
                <w:color w:val="000000"/>
                <w:spacing w:val="0"/>
                <w:position w:val="0"/>
                <w:sz w:val="18"/>
                <w:shd w:fill="auto" w:val="clear"/>
              </w:rPr>
              <w:t xml:space="preserve">»</w:t>
            </w:r>
          </w:p>
          <w:p>
            <w:pPr>
              <w:spacing w:before="0" w:after="125" w:line="240"/>
              <w:ind w:right="0" w:left="0" w:firstLine="0"/>
              <w:jc w:val="center"/>
              <w:rPr>
                <w:spacing w:val="0"/>
                <w:position w:val="0"/>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78</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1.</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does the world know about your country?</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Что знает мир о твоей стране?</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democratic, a link, industrial, an economy, a trade, to export, to rank, a field, throughout, enormous, to recognize, a member, (</w:t>
            </w:r>
            <w:r>
              <w:rPr>
                <w:rFonts w:ascii="Arial" w:hAnsi="Arial" w:cs="Arial" w:eastAsia="Arial"/>
                <w:color w:val="000000"/>
                <w:spacing w:val="0"/>
                <w:position w:val="0"/>
                <w:sz w:val="18"/>
                <w:shd w:fill="auto" w:val="clear"/>
              </w:rPr>
              <w:t xml:space="preserve">из Книги для чтения) to go through, an affair, an engagement, to pore over;</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словообразование (суффиксы существительных, прилагательных, наречий)</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2.1); 3.</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democratic, a link, industrial, an economy, a trade, to export, to rank, a field, throughout, enormous, to recognize, a member, (</w:t>
            </w:r>
            <w:r>
              <w:rPr>
                <w:rFonts w:ascii="Arial" w:hAnsi="Arial" w:cs="Arial" w:eastAsia="Arial"/>
                <w:color w:val="000000"/>
                <w:spacing w:val="0"/>
                <w:position w:val="0"/>
                <w:sz w:val="18"/>
                <w:shd w:fill="auto" w:val="clear"/>
              </w:rPr>
              <w:t xml:space="preserve">из Книги для чтения) to go through, an affair, an engagement, to pore over;</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словообразование (суффиксы существительных, прилагательных, наречий)</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democratic, a link, industrial, an economy, a trade, to export, to rank, a field, throughout, enormous, to recognize, a member;</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словообразование (суффиксы существительных, прилагательных, наречий)</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упр.2.1), 2); 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упр.2.3) (AB ex.1.)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79-80</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2.</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people make your country famous?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Какие знаменитые люди прославили твоеюстрану?</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 physicist, to research, a degree, to receive, to name after;</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словообразование (суффиксы существительных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ist, -er, -ation, -ment, -ian, -</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tion, -ion, </w:t>
            </w:r>
            <w:r>
              <w:rPr>
                <w:rFonts w:ascii="Arial" w:hAnsi="Arial" w:cs="Arial" w:eastAsia="Arial"/>
                <w:color w:val="000000"/>
                <w:spacing w:val="0"/>
                <w:position w:val="0"/>
                <w:sz w:val="18"/>
                <w:shd w:fill="auto" w:val="clear"/>
              </w:rPr>
              <w:t xml:space="preserve">прилагательных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ic, -al, -ful), </w:t>
            </w:r>
            <w:r>
              <w:rPr>
                <w:rFonts w:ascii="Arial" w:hAnsi="Arial" w:cs="Arial" w:eastAsia="Arial"/>
                <w:color w:val="000000"/>
                <w:spacing w:val="0"/>
                <w:position w:val="0"/>
                <w:sz w:val="18"/>
                <w:shd w:fill="auto" w:val="clear"/>
              </w:rPr>
              <w:t xml:space="preserve">относительные придаточные предложения с союзами whose, who, инфинитив в качестве определения после the first, the only, the last, оборот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объектный падеж с причастием настоящего времени</w:t>
            </w:r>
            <w:r>
              <w:rPr>
                <w:rFonts w:ascii="Arial" w:hAnsi="Arial" w:cs="Arial" w:eastAsia="Arial"/>
                <w:color w:val="000000"/>
                <w:spacing w:val="0"/>
                <w:position w:val="0"/>
                <w:sz w:val="18"/>
                <w:shd w:fill="auto" w:val="clear"/>
              </w:rPr>
              <w:t xml:space="preserv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2.; 4.</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 physicist, to research, a degree, to receive, to name after;</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словообразование (суффиксы существительных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ist, -er, -ation, -ment, -ian, -</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tion, -ion, </w:t>
            </w:r>
            <w:r>
              <w:rPr>
                <w:rFonts w:ascii="Arial" w:hAnsi="Arial" w:cs="Arial" w:eastAsia="Arial"/>
                <w:color w:val="000000"/>
                <w:spacing w:val="0"/>
                <w:position w:val="0"/>
                <w:sz w:val="18"/>
                <w:shd w:fill="auto" w:val="clear"/>
              </w:rPr>
              <w:t xml:space="preserve">прилагательных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ic, -al, -ful), </w:t>
            </w:r>
            <w:r>
              <w:rPr>
                <w:rFonts w:ascii="Arial" w:hAnsi="Arial" w:cs="Arial" w:eastAsia="Arial"/>
                <w:color w:val="000000"/>
                <w:spacing w:val="0"/>
                <w:position w:val="0"/>
                <w:sz w:val="18"/>
                <w:shd w:fill="auto" w:val="clear"/>
              </w:rPr>
              <w:t xml:space="preserve">относительные придаточные предложения с союзами whose, who, инфинитив в качестве определения после the first, the only, the last, оборот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объектный падеж с причастием настоящего времени</w:t>
            </w:r>
            <w:r>
              <w:rPr>
                <w:rFonts w:ascii="Arial" w:hAnsi="Arial" w:cs="Arial" w:eastAsia="Arial"/>
                <w:color w:val="000000"/>
                <w:spacing w:val="0"/>
                <w:position w:val="0"/>
                <w:sz w:val="18"/>
                <w:shd w:fill="auto" w:val="clear"/>
              </w:rPr>
              <w:t xml:space="preserv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a physicist, to research, a degree, to receive, to name after;</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словообразование (суффиксы существительных </w:t>
            </w:r>
            <w:r>
              <w:rPr>
                <w:rFonts w:ascii="Arial" w:hAnsi="Arial" w:cs="Arial" w:eastAsia="Arial"/>
                <w:color w:val="000000"/>
                <w:spacing w:val="0"/>
                <w:position w:val="0"/>
                <w:sz w:val="18"/>
                <w:shd w:fill="auto" w:val="clear"/>
              </w:rPr>
              <w:t xml:space="preserve">–</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ist, -er, -ation, -ment, -ian, -tion, -ion, </w:t>
            </w:r>
            <w:r>
              <w:rPr>
                <w:rFonts w:ascii="Arial" w:hAnsi="Arial" w:cs="Arial" w:eastAsia="Arial"/>
                <w:color w:val="000000"/>
                <w:spacing w:val="0"/>
                <w:position w:val="0"/>
                <w:sz w:val="18"/>
                <w:shd w:fill="auto" w:val="clear"/>
              </w:rPr>
              <w:t xml:space="preserve">прилагательных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ic, -al, -ful), </w:t>
            </w:r>
            <w:r>
              <w:rPr>
                <w:rFonts w:ascii="Arial" w:hAnsi="Arial" w:cs="Arial" w:eastAsia="Arial"/>
                <w:color w:val="000000"/>
                <w:spacing w:val="0"/>
                <w:position w:val="0"/>
                <w:sz w:val="18"/>
                <w:shd w:fill="auto" w:val="clear"/>
              </w:rPr>
              <w:t xml:space="preserve">относительные придаточные предложения с союзами whose, who, инфинитив в качестве определения после the first, the only, the last</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 3.1), 2); 4.; 5.</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упр.(AB ex.1.)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монологическое высказывание</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81-82</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3.</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Why is English a world language?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Почему английский мировой язык?</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widespread, native, major, to die out, to borrow, to expand, to remain, (</w:t>
            </w:r>
            <w:r>
              <w:rPr>
                <w:rFonts w:ascii="Arial" w:hAnsi="Arial" w:cs="Arial" w:eastAsia="Arial"/>
                <w:color w:val="000000"/>
                <w:spacing w:val="0"/>
                <w:position w:val="0"/>
                <w:sz w:val="18"/>
                <w:shd w:fill="auto" w:val="clear"/>
              </w:rPr>
              <w:t xml:space="preserve">из Книги для чтения) to replace, to remove, to drop</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3), 4); 3.; 4.</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widespread, native, major, to die out, to borrow, to expand, to remain, (</w:t>
            </w:r>
            <w:r>
              <w:rPr>
                <w:rFonts w:ascii="Arial" w:hAnsi="Arial" w:cs="Arial" w:eastAsia="Arial"/>
                <w:color w:val="000000"/>
                <w:spacing w:val="0"/>
                <w:position w:val="0"/>
                <w:sz w:val="18"/>
                <w:shd w:fill="auto" w:val="clear"/>
              </w:rPr>
              <w:t xml:space="preserve">из Книги для чтения) to replace, to remove, to drop</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лексический: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widespread, native, major, to die out, to borrow, to expand, to remain</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3), 4); 3.; 4.; 5.</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 (AB ex.1.)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83</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4.</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Why study a foreign language?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Почему изучаем иностранные языки?</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4), 5); 2.2); 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письменный рассказ по теме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Что важно в выборе профессии?</w:t>
            </w:r>
            <w:r>
              <w:rPr>
                <w:rFonts w:ascii="Arial" w:hAnsi="Arial" w:cs="Arial" w:eastAsia="Arial"/>
                <w:color w:val="000000"/>
                <w:spacing w:val="0"/>
                <w:position w:val="0"/>
                <w:sz w:val="18"/>
                <w:shd w:fill="auto" w:val="clear"/>
              </w:rPr>
              <w:t xml:space="preserve">»</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84</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5.</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How to learn a language effectively?</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 эффективно учить язык?</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fluent(ly);</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степени сравнения прилагательных и наречий, придаточные предложения условия первого и второго типов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3)</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fluent(ly);</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степени сравнения прилагательных и наречий, придаточные предложения условия первого и второго типов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упр.4.</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fluent(ly);</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для повторения) степени сравнения прилагательных и наречий, придаточные предложения условия первого и второго типов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3.1), 2); 4.; 5.</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 (AB ex.1.); 4.</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выразительное чтение</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85</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6.</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kind of course did you take?</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Какие курсы ты посещал?</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recommending (It’ll be a great chance to… It’s really a good way to … it’s worth … because you could …), agreeing / disagreeing (That’s a good point, and / but … May be the best thing would be to … I’m (not) sure it’s a good way to … because …)</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материалпредыдущих</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речевые</w:t>
            </w:r>
            <w:r>
              <w:rPr>
                <w:rFonts w:ascii="Arial" w:hAnsi="Arial" w:cs="Arial" w:eastAsia="Arial"/>
                <w:i/>
                <w:color w:val="000000"/>
                <w:spacing w:val="0"/>
                <w:position w:val="0"/>
                <w:sz w:val="18"/>
                <w:shd w:fill="auto" w:val="clear"/>
              </w:rPr>
              <w:t xml:space="preserve"> </w:t>
            </w:r>
            <w:r>
              <w:rPr>
                <w:rFonts w:ascii="Arial" w:hAnsi="Arial" w:cs="Arial" w:eastAsia="Arial"/>
                <w:i/>
                <w:color w:val="000000"/>
                <w:spacing w:val="0"/>
                <w:position w:val="0"/>
                <w:sz w:val="18"/>
                <w:shd w:fill="auto" w:val="clear"/>
              </w:rPr>
              <w:t xml:space="preserve">функции:</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recommending (It’ll be a great chance to… It’s really a good way to … it’s worth … because you could …), agreeing / disagreeing (That’s a good point, and / but … May be the best thing would be to … I’m (not) sure it’s a good way to … because …)</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4); 2.1), 2)</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упр.1.3) (AB ex.1.)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Контроль рабочей пары</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86</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Reading lesson.*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At the English lesson.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(Reader p.)</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Урок английского языка</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to flush, to mumble, monotonously</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упр.R ex.6.1), 2), 3), 4), 5)</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упр.R ex.6.2), 4), 5), 6)</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упр.R ex.6.1)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выразительное чтение</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87</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7.</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attracts people to Britain?</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Что привлекает людей в Британии?</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словообразование (приставки dis-, mis-)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упр.1.3)</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словообразование (приставки dis-, mis-)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упр.1.2), 3); 2.1), 2)</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упр.1.3); 2.1), 2) (AB ex.1.)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88</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8.</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Is your country worth visiting?</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Твою страну стоит посетить?</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всего года обучения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всего года обучения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2.3)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упр.2.1), 2)</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89</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9.</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is Comic Relief for?</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Что смешного?</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союзы because, that’s why, so that, Ved и Ving forms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4)</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грамматический:</w:t>
            </w:r>
            <w:r>
              <w:rPr>
                <w:rFonts w:ascii="Arial" w:hAnsi="Arial" w:cs="Arial" w:eastAsia="Arial"/>
                <w:i/>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союзы because, that’s why, so that</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монологическое высказывание</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90</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Reading Lesson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Great People Of Great Britain</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(Reader: </w:t>
            </w:r>
            <w:r>
              <w:rPr>
                <w:rFonts w:ascii="Arial" w:hAnsi="Arial" w:cs="Arial" w:eastAsia="Arial"/>
                <w:b/>
                <w:color w:val="000000"/>
                <w:spacing w:val="0"/>
                <w:position w:val="0"/>
                <w:sz w:val="18"/>
                <w:shd w:fill="auto" w:val="clear"/>
              </w:rPr>
              <w:t xml:space="preserve">Раздел A p.79)</w:t>
            </w:r>
          </w:p>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Урок чтения.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Великие люди Великобритании</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1 2), 4), 5), 6), 7)</w:t>
            </w:r>
          </w:p>
          <w:p>
            <w:pPr>
              <w:spacing w:before="0" w:after="125" w:line="240"/>
              <w:ind w:right="0" w:left="0" w:firstLine="0"/>
              <w:jc w:val="left"/>
              <w:rPr>
                <w:spacing w:val="0"/>
                <w:position w:val="0"/>
                <w:shd w:fill="auto" w:val="clear"/>
              </w:rPr>
            </w:pP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1 1), 3), 8)*, 9)</w:t>
            </w:r>
          </w:p>
          <w:p>
            <w:pPr>
              <w:spacing w:before="0" w:after="125" w:line="240"/>
              <w:ind w:right="0" w:left="0" w:firstLine="0"/>
              <w:jc w:val="left"/>
              <w:rPr>
                <w:spacing w:val="0"/>
                <w:position w:val="0"/>
                <w:shd w:fill="auto" w:val="clear"/>
              </w:rPr>
            </w:pP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упр. Reader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1 4)</w:t>
            </w:r>
          </w:p>
          <w:p>
            <w:pPr>
              <w:spacing w:before="0" w:after="125" w:line="240"/>
              <w:ind w:right="0" w:left="0" w:firstLine="0"/>
              <w:jc w:val="left"/>
              <w:rPr>
                <w:spacing w:val="0"/>
                <w:position w:val="0"/>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выразительное чтение</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91</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Test Yourself</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Контрольный тест по материалам цикла 6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Моя страна в мире</w:t>
            </w:r>
            <w:r>
              <w:rPr>
                <w:rFonts w:ascii="Arial" w:hAnsi="Arial" w:cs="Arial" w:eastAsia="Arial"/>
                <w:color w:val="000000"/>
                <w:spacing w:val="0"/>
                <w:position w:val="0"/>
                <w:sz w:val="18"/>
                <w:shd w:fill="auto" w:val="clear"/>
              </w:rPr>
              <w:t xml:space="preserve">»</w:t>
            </w:r>
          </w:p>
          <w:p>
            <w:pPr>
              <w:spacing w:before="0" w:after="125" w:line="240"/>
              <w:ind w:right="0" w:left="0" w:firstLine="0"/>
              <w:jc w:val="left"/>
              <w:rPr>
                <w:spacing w:val="0"/>
                <w:position w:val="0"/>
                <w:shd w:fill="auto" w:val="clear"/>
              </w:rPr>
            </w:pP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6514" w:type="dxa"/>
            <w:gridSpan w:val="10"/>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Контроль лексико-грамматических навыков и речевых умений</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92-93</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10.</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Project lesson.</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Проект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Моя страна в мире</w:t>
            </w:r>
            <w:r>
              <w:rPr>
                <w:rFonts w:ascii="Arial" w:hAnsi="Arial" w:cs="Arial" w:eastAsia="Arial"/>
                <w:color w:val="000000"/>
                <w:spacing w:val="0"/>
                <w:position w:val="0"/>
                <w:sz w:val="18"/>
                <w:shd w:fill="auto" w:val="clear"/>
              </w:rPr>
              <w:t xml:space="preserve">»</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2849" w:type="dxa"/>
            <w:gridSpan w:val="6"/>
            <w:tcBorders>
              <w:top w:val="single" w:color="000001" w:sz="4"/>
              <w:left w:val="single" w:color="000001" w:sz="4"/>
              <w:bottom w:val="single" w:color="000001" w:sz="4"/>
              <w:right w:val="single" w:color="00000a"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Project 1. My country in the world. / This is Russia.</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Project 2. A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Z of my country.</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Project 3. The role of the Russian language in the world. / Learn Russian.</w:t>
            </w:r>
          </w:p>
        </w:tc>
        <w:tc>
          <w:tcPr>
            <w:tcW w:w="3665" w:type="dxa"/>
            <w:gridSpan w:val="4"/>
            <w:tcBorders>
              <w:top w:val="single" w:color="000001" w:sz="4"/>
              <w:left w:val="single" w:color="00000a"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Защита проектов</w:t>
            </w:r>
          </w:p>
        </w:tc>
      </w:tr>
      <w:tr>
        <w:trPr>
          <w:trHeight w:val="1" w:hRule="atLeast"/>
          <w:jc w:val="left"/>
        </w:trPr>
        <w:tc>
          <w:tcPr>
            <w:tcW w:w="19866" w:type="dxa"/>
            <w:gridSpan w:val="1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Unit 7. Our school yearbook.</w:t>
            </w:r>
          </w:p>
          <w:p>
            <w:pPr>
              <w:spacing w:before="0" w:after="125" w:line="240"/>
              <w:ind w:right="0" w:left="0" w:firstLine="0"/>
              <w:jc w:val="center"/>
              <w:rPr>
                <w:spacing w:val="0"/>
                <w:position w:val="0"/>
                <w:shd w:fill="auto" w:val="clear"/>
              </w:rPr>
            </w:pPr>
            <w:r>
              <w:rPr>
                <w:rFonts w:ascii="Arial" w:hAnsi="Arial" w:cs="Arial" w:eastAsia="Arial"/>
                <w:b/>
                <w:color w:val="000000"/>
                <w:spacing w:val="0"/>
                <w:position w:val="0"/>
                <w:sz w:val="18"/>
                <w:shd w:fill="auto" w:val="clear"/>
              </w:rPr>
              <w:t xml:space="preserve">Цикл</w:t>
            </w:r>
            <w:r>
              <w:rPr>
                <w:rFonts w:ascii="Arial" w:hAnsi="Arial" w:cs="Arial" w:eastAsia="Arial"/>
                <w:b/>
                <w:color w:val="000000"/>
                <w:spacing w:val="0"/>
                <w:position w:val="0"/>
                <w:sz w:val="18"/>
                <w:shd w:fill="auto" w:val="clear"/>
              </w:rPr>
              <w:t xml:space="preserve"> 7. </w:t>
            </w:r>
            <w:r>
              <w:rPr>
                <w:rFonts w:ascii="Arial" w:hAnsi="Arial" w:cs="Arial" w:eastAsia="Arial"/>
                <w:b/>
                <w:color w:val="000000"/>
                <w:spacing w:val="0"/>
                <w:position w:val="0"/>
                <w:sz w:val="18"/>
                <w:shd w:fill="auto" w:val="clear"/>
              </w:rPr>
              <w:t xml:space="preserve">Наш школьный ежедневник</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94</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1.</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What makes your school special?</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Что делает твою школу особенной?</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всего года обучения;</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из Книги для чтения) alumni, festivities, alma mater, to socialize, socializing</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4)</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всего года обучения;</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из Книги для чтения) alumni, festivities, alma mater, to socialize, socializing</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всего года обучения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4); 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упр.(AB ex.1.); 2.</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95</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2.</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The most outstanding pupils of my class.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Самые знаменитые ученики в моем классе</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всего года обучения;</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из Книги для чтения) to give a speech, to give out, to present smb. with smth.</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всего года обучения;</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из Книги для чтения) to give a speech, to give out, to present smb. with smth.</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всего года обучения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упр.2.2) (AB ex.1.)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96-97</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Подготовка к итоговой контрольной работе</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Речевой материал предыдущих уроков</w:t>
            </w:r>
          </w:p>
          <w:p>
            <w:pPr>
              <w:spacing w:before="0" w:after="125" w:line="240"/>
              <w:ind w:right="0" w:left="0" w:firstLine="0"/>
              <w:jc w:val="left"/>
              <w:rPr>
                <w:spacing w:val="0"/>
                <w:position w:val="0"/>
                <w:shd w:fill="auto" w:val="clear"/>
              </w:rPr>
            </w:pP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98</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Итоговая контрольная работа</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6514" w:type="dxa"/>
            <w:gridSpan w:val="10"/>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Контроль лексико-грамматических навыков и речевых умений</w:t>
            </w: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99-102</w:t>
            </w: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Lesson 3.</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Turn your dreams into ambitions.</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Преврати мечты в действительность</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p>
          <w:p>
            <w:pPr>
              <w:spacing w:before="0" w:after="125" w:line="240"/>
              <w:ind w:right="0" w:left="0" w:firstLine="0"/>
              <w:jc w:val="left"/>
              <w:rPr>
                <w:spacing w:val="0"/>
                <w:position w:val="0"/>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всего года обучения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w:t>
            </w: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всего года обучения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упр.2.1)</w:t>
            </w: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i/>
                <w:color w:val="000000"/>
                <w:spacing w:val="0"/>
                <w:position w:val="0"/>
                <w:sz w:val="18"/>
                <w:shd w:fill="auto" w:val="clear"/>
              </w:rPr>
              <w:t xml:space="preserve">Речевой материал всего года обучения</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упр.1.1), 2), 3); 3.</w:t>
            </w: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упр.2.1), 2) (AB ex.1.)</w:t>
            </w: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4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53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Всего:</w:t>
            </w:r>
          </w:p>
        </w:tc>
        <w:tc>
          <w:tcPr>
            <w:tcW w:w="583"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102</w:t>
            </w:r>
          </w:p>
        </w:tc>
        <w:tc>
          <w:tcPr>
            <w:tcW w:w="58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237"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220"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4108" w:type="dxa"/>
            <w:gridSpan w:val="2"/>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128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c>
          <w:tcPr>
            <w:tcW w:w="3665" w:type="dxa"/>
            <w:gridSpan w:val="4"/>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Calibri" w:hAnsi="Calibri" w:cs="Calibri" w:eastAsia="Calibri"/>
                <w:color w:val="auto"/>
                <w:spacing w:val="0"/>
                <w:position w:val="0"/>
                <w:sz w:val="22"/>
                <w:shd w:fill="auto" w:val="clear"/>
              </w:rPr>
            </w:pPr>
          </w:p>
        </w:tc>
      </w:tr>
    </w:tbl>
    <w:p>
      <w:pPr>
        <w:spacing w:before="0" w:after="125" w:line="240"/>
        <w:ind w:right="0" w:left="0" w:firstLine="0"/>
        <w:jc w:val="left"/>
        <w:rPr>
          <w:rFonts w:ascii="Arial" w:hAnsi="Arial" w:cs="Arial" w:eastAsia="Arial"/>
          <w:color w:val="000000"/>
          <w:spacing w:val="0"/>
          <w:position w:val="0"/>
          <w:sz w:val="18"/>
          <w:shd w:fill="FFFFFF" w:val="clear"/>
        </w:rPr>
      </w:pPr>
    </w:p>
    <w:p>
      <w:pPr>
        <w:spacing w:before="0" w:after="125" w:line="240"/>
        <w:ind w:right="0" w:left="0" w:firstLine="0"/>
        <w:jc w:val="left"/>
        <w:rPr>
          <w:rFonts w:ascii="Arial" w:hAnsi="Arial" w:cs="Arial" w:eastAsia="Arial"/>
          <w:color w:val="000000"/>
          <w:spacing w:val="0"/>
          <w:position w:val="0"/>
          <w:sz w:val="18"/>
          <w:shd w:fill="FFFFFF" w:val="clear"/>
        </w:rPr>
      </w:pPr>
    </w:p>
    <w:p>
      <w:pPr>
        <w:spacing w:before="0" w:after="125" w:line="240"/>
        <w:ind w:right="0" w:left="0" w:firstLine="0"/>
        <w:jc w:val="left"/>
        <w:rPr>
          <w:rFonts w:ascii="Arial" w:hAnsi="Arial" w:cs="Arial" w:eastAsia="Arial"/>
          <w:color w:val="000000"/>
          <w:spacing w:val="0"/>
          <w:position w:val="0"/>
          <w:sz w:val="18"/>
          <w:shd w:fill="FFFFFF" w:val="clear"/>
        </w:rPr>
      </w:pPr>
    </w:p>
    <w:p>
      <w:pPr>
        <w:spacing w:before="0" w:after="125" w:line="240"/>
        <w:ind w:right="0" w:left="0" w:firstLine="0"/>
        <w:jc w:val="left"/>
        <w:rPr>
          <w:rFonts w:ascii="Arial" w:hAnsi="Arial" w:cs="Arial" w:eastAsia="Arial"/>
          <w:color w:val="000000"/>
          <w:spacing w:val="0"/>
          <w:position w:val="0"/>
          <w:sz w:val="18"/>
          <w:shd w:fill="FFFFFF" w:val="clear"/>
        </w:rPr>
      </w:pPr>
    </w:p>
    <w:p>
      <w:pPr>
        <w:spacing w:before="0" w:after="125" w:line="240"/>
        <w:ind w:right="0" w:left="0" w:firstLine="0"/>
        <w:jc w:val="center"/>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t xml:space="preserve">Раздел </w:t>
      </w:r>
      <w:r>
        <w:rPr>
          <w:rFonts w:ascii="Arial" w:hAnsi="Arial" w:cs="Arial" w:eastAsia="Arial"/>
          <w:color w:val="000000"/>
          <w:spacing w:val="0"/>
          <w:position w:val="0"/>
          <w:sz w:val="18"/>
          <w:shd w:fill="FFFFFF" w:val="clear"/>
        </w:rPr>
        <w:t xml:space="preserve">«</w:t>
      </w:r>
      <w:r>
        <w:rPr>
          <w:rFonts w:ascii="Arial" w:hAnsi="Arial" w:cs="Arial" w:eastAsia="Arial"/>
          <w:color w:val="000000"/>
          <w:spacing w:val="0"/>
          <w:position w:val="0"/>
          <w:sz w:val="18"/>
          <w:shd w:fill="FFFFFF" w:val="clear"/>
        </w:rPr>
        <w:t xml:space="preserve">Учебно-методическое и материально-техническое обеспечение образовательного процесса</w:t>
      </w:r>
      <w:r>
        <w:rPr>
          <w:rFonts w:ascii="Arial" w:hAnsi="Arial" w:cs="Arial" w:eastAsia="Arial"/>
          <w:color w:val="000000"/>
          <w:spacing w:val="0"/>
          <w:position w:val="0"/>
          <w:sz w:val="18"/>
          <w:shd w:fill="FFFFFF" w:val="clear"/>
        </w:rPr>
        <w:t xml:space="preserve">»</w:t>
      </w:r>
    </w:p>
    <w:p>
      <w:pPr>
        <w:spacing w:before="0" w:after="125" w:line="240"/>
        <w:ind w:right="0" w:left="0" w:firstLine="0"/>
        <w:jc w:val="center"/>
        <w:rPr>
          <w:rFonts w:ascii="Arial" w:hAnsi="Arial" w:cs="Arial" w:eastAsia="Arial"/>
          <w:color w:val="000000"/>
          <w:spacing w:val="0"/>
          <w:position w:val="0"/>
          <w:sz w:val="18"/>
          <w:shd w:fill="FFFFFF" w:val="clear"/>
        </w:rPr>
      </w:pPr>
    </w:p>
    <w:tbl>
      <w:tblPr/>
      <w:tblGrid>
        <w:gridCol w:w="448"/>
        <w:gridCol w:w="9077"/>
      </w:tblGrid>
      <w:tr>
        <w:trPr>
          <w:trHeight w:val="1" w:hRule="atLeast"/>
          <w:jc w:val="left"/>
        </w:trPr>
        <w:tc>
          <w:tcPr>
            <w:tcW w:w="448"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spacing w:val="0"/>
                <w:position w:val="0"/>
                <w:shd w:fill="auto" w:val="clear"/>
              </w:rPr>
            </w:pPr>
            <w:r>
              <w:rPr>
                <w:rFonts w:ascii="Segoe UI Symbol" w:hAnsi="Segoe UI Symbol" w:cs="Segoe UI Symbol" w:eastAsia="Segoe UI Symbol"/>
                <w:color w:val="000000"/>
                <w:spacing w:val="0"/>
                <w:position w:val="0"/>
                <w:sz w:val="18"/>
                <w:shd w:fill="auto" w:val="clear"/>
              </w:rPr>
              <w:t xml:space="preserve">№</w:t>
            </w:r>
          </w:p>
        </w:tc>
        <w:tc>
          <w:tcPr>
            <w:tcW w:w="9077"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Перечень учебно-методического обеспечения</w:t>
            </w:r>
          </w:p>
          <w:p>
            <w:pPr>
              <w:spacing w:before="0" w:after="125" w:line="240"/>
              <w:ind w:right="0" w:left="0" w:firstLine="0"/>
              <w:jc w:val="center"/>
              <w:rPr>
                <w:spacing w:val="0"/>
                <w:position w:val="0"/>
                <w:shd w:fill="auto" w:val="clear"/>
              </w:rPr>
            </w:pPr>
          </w:p>
        </w:tc>
      </w:tr>
      <w:tr>
        <w:trPr>
          <w:trHeight w:val="375" w:hRule="auto"/>
          <w:jc w:val="left"/>
        </w:trPr>
        <w:tc>
          <w:tcPr>
            <w:tcW w:w="448"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w:t>
            </w:r>
          </w:p>
        </w:tc>
        <w:tc>
          <w:tcPr>
            <w:tcW w:w="9077"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Книга для учителя: Кузовлев В. П., Лапа Н. М., Перегудова Э. Ш. Английский язык: Книга для учителя к учебнику английского языка для 9 класса общеобразовательных учреждений.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Москва: Просвещение, 2010.</w:t>
            </w:r>
          </w:p>
          <w:p>
            <w:pPr>
              <w:spacing w:before="0" w:after="125" w:line="240"/>
              <w:ind w:right="0" w:left="0" w:firstLine="0"/>
              <w:jc w:val="left"/>
              <w:rPr>
                <w:spacing w:val="0"/>
                <w:position w:val="0"/>
                <w:shd w:fill="auto" w:val="clear"/>
              </w:rPr>
            </w:pPr>
          </w:p>
        </w:tc>
      </w:tr>
      <w:tr>
        <w:trPr>
          <w:trHeight w:val="375" w:hRule="auto"/>
          <w:jc w:val="left"/>
        </w:trPr>
        <w:tc>
          <w:tcPr>
            <w:tcW w:w="448"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2</w:t>
            </w:r>
          </w:p>
        </w:tc>
        <w:tc>
          <w:tcPr>
            <w:tcW w:w="9077"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Учебник: Кузовлев В. П., Лапа Н. М., Перегудова Э. Ш. Английский язык: учебник для 9 кл. общеобразовательных учреждений.</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Москва: Просвещение, 2010.</w:t>
            </w:r>
          </w:p>
          <w:p>
            <w:pPr>
              <w:spacing w:before="0" w:after="125" w:line="240"/>
              <w:ind w:right="0" w:left="0" w:firstLine="0"/>
              <w:jc w:val="left"/>
              <w:rPr>
                <w:spacing w:val="0"/>
                <w:position w:val="0"/>
                <w:shd w:fill="auto" w:val="clear"/>
              </w:rPr>
            </w:pPr>
          </w:p>
        </w:tc>
      </w:tr>
      <w:tr>
        <w:trPr>
          <w:trHeight w:val="375" w:hRule="auto"/>
          <w:jc w:val="left"/>
        </w:trPr>
        <w:tc>
          <w:tcPr>
            <w:tcW w:w="448"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3</w:t>
            </w:r>
          </w:p>
        </w:tc>
        <w:tc>
          <w:tcPr>
            <w:tcW w:w="9077"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Книга для чтения к учебнику для 9 класса общеобразовательных учреждений. </w:t>
            </w:r>
            <w:r>
              <w:rPr>
                <w:rFonts w:ascii="Arial" w:hAnsi="Arial" w:cs="Arial" w:eastAsia="Arial"/>
                <w:color w:val="000000"/>
                <w:spacing w:val="0"/>
                <w:position w:val="0"/>
                <w:sz w:val="18"/>
                <w:shd w:fill="auto" w:val="clear"/>
              </w:rPr>
              <w:t xml:space="preserve">–</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Москва: Просвещение, 2010.</w:t>
            </w:r>
          </w:p>
          <w:p>
            <w:pPr>
              <w:spacing w:before="0" w:after="125" w:line="240"/>
              <w:ind w:right="0" w:left="0" w:firstLine="0"/>
              <w:jc w:val="left"/>
              <w:rPr>
                <w:spacing w:val="0"/>
                <w:position w:val="0"/>
                <w:shd w:fill="auto" w:val="clear"/>
              </w:rPr>
            </w:pPr>
          </w:p>
        </w:tc>
      </w:tr>
      <w:tr>
        <w:trPr>
          <w:trHeight w:val="285" w:hRule="auto"/>
          <w:jc w:val="left"/>
        </w:trPr>
        <w:tc>
          <w:tcPr>
            <w:tcW w:w="448"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center"/>
              <w:rPr>
                <w:spacing w:val="0"/>
                <w:position w:val="0"/>
                <w:shd w:fill="auto" w:val="clear"/>
              </w:rPr>
            </w:pPr>
            <w:r>
              <w:rPr>
                <w:rFonts w:ascii="Segoe UI Symbol" w:hAnsi="Segoe UI Symbol" w:cs="Segoe UI Symbol" w:eastAsia="Segoe UI Symbol"/>
                <w:color w:val="000000"/>
                <w:spacing w:val="0"/>
                <w:position w:val="0"/>
                <w:sz w:val="18"/>
                <w:shd w:fill="auto" w:val="clear"/>
              </w:rPr>
              <w:t xml:space="preserve">№</w:t>
            </w:r>
          </w:p>
        </w:tc>
        <w:tc>
          <w:tcPr>
            <w:tcW w:w="9077"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center"/>
              <w:rPr>
                <w:rFonts w:ascii="Arial" w:hAnsi="Arial" w:cs="Arial" w:eastAsia="Arial"/>
                <w:color w:val="000000"/>
                <w:spacing w:val="0"/>
                <w:position w:val="0"/>
                <w:sz w:val="18"/>
                <w:shd w:fill="auto" w:val="clear"/>
              </w:rPr>
            </w:pPr>
            <w:r>
              <w:rPr>
                <w:rFonts w:ascii="Arial" w:hAnsi="Arial" w:cs="Arial" w:eastAsia="Arial"/>
                <w:b/>
                <w:color w:val="000000"/>
                <w:spacing w:val="0"/>
                <w:position w:val="0"/>
                <w:sz w:val="18"/>
                <w:shd w:fill="auto" w:val="clear"/>
              </w:rPr>
              <w:t xml:space="preserve">Перечень материально-технического сопровождения учебного процесса</w:t>
            </w:r>
          </w:p>
          <w:p>
            <w:pPr>
              <w:spacing w:before="0" w:after="125" w:line="240"/>
              <w:ind w:right="0" w:left="0" w:firstLine="0"/>
              <w:jc w:val="center"/>
              <w:rPr>
                <w:spacing w:val="0"/>
                <w:position w:val="0"/>
                <w:shd w:fill="auto" w:val="clear"/>
              </w:rPr>
            </w:pPr>
          </w:p>
        </w:tc>
      </w:tr>
      <w:tr>
        <w:trPr>
          <w:trHeight w:val="285" w:hRule="auto"/>
          <w:jc w:val="left"/>
        </w:trPr>
        <w:tc>
          <w:tcPr>
            <w:tcW w:w="448"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w:t>
            </w:r>
          </w:p>
        </w:tc>
        <w:tc>
          <w:tcPr>
            <w:tcW w:w="9077"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Федеральный государственный образовательного стандарт начального общего образования.</w:t>
            </w:r>
          </w:p>
          <w:p>
            <w:pPr>
              <w:spacing w:before="0" w:after="125" w:line="240"/>
              <w:ind w:right="0" w:left="0" w:firstLine="0"/>
              <w:jc w:val="left"/>
              <w:rPr>
                <w:spacing w:val="0"/>
                <w:position w:val="0"/>
                <w:shd w:fill="auto" w:val="clear"/>
              </w:rPr>
            </w:pPr>
          </w:p>
        </w:tc>
      </w:tr>
      <w:tr>
        <w:trPr>
          <w:trHeight w:val="285" w:hRule="auto"/>
          <w:jc w:val="left"/>
        </w:trPr>
        <w:tc>
          <w:tcPr>
            <w:tcW w:w="448"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2</w:t>
            </w:r>
          </w:p>
        </w:tc>
        <w:tc>
          <w:tcPr>
            <w:tcW w:w="9077"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Примерная программа среднего общего образования по иностранному языку.</w:t>
            </w:r>
          </w:p>
          <w:p>
            <w:pPr>
              <w:spacing w:before="0" w:after="125" w:line="240"/>
              <w:ind w:right="0" w:left="0" w:firstLine="0"/>
              <w:jc w:val="left"/>
              <w:rPr>
                <w:spacing w:val="0"/>
                <w:position w:val="0"/>
                <w:shd w:fill="auto" w:val="clear"/>
              </w:rPr>
            </w:pPr>
          </w:p>
        </w:tc>
      </w:tr>
      <w:tr>
        <w:trPr>
          <w:trHeight w:val="285" w:hRule="auto"/>
          <w:jc w:val="left"/>
        </w:trPr>
        <w:tc>
          <w:tcPr>
            <w:tcW w:w="448"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3</w:t>
            </w:r>
          </w:p>
        </w:tc>
        <w:tc>
          <w:tcPr>
            <w:tcW w:w="9077"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Книги для чтения на иностранном языке</w:t>
            </w:r>
          </w:p>
          <w:p>
            <w:pPr>
              <w:spacing w:before="0" w:after="125" w:line="240"/>
              <w:ind w:right="0" w:left="0" w:firstLine="0"/>
              <w:jc w:val="left"/>
              <w:rPr>
                <w:spacing w:val="0"/>
                <w:position w:val="0"/>
                <w:shd w:fill="auto" w:val="clear"/>
              </w:rPr>
            </w:pPr>
          </w:p>
        </w:tc>
      </w:tr>
      <w:tr>
        <w:trPr>
          <w:trHeight w:val="285" w:hRule="auto"/>
          <w:jc w:val="left"/>
        </w:trPr>
        <w:tc>
          <w:tcPr>
            <w:tcW w:w="448"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4</w:t>
            </w:r>
          </w:p>
        </w:tc>
        <w:tc>
          <w:tcPr>
            <w:tcW w:w="9077"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Контрольно-измерительные материалы для основной школы</w:t>
            </w:r>
          </w:p>
        </w:tc>
      </w:tr>
      <w:tr>
        <w:trPr>
          <w:trHeight w:val="285" w:hRule="auto"/>
          <w:jc w:val="left"/>
        </w:trPr>
        <w:tc>
          <w:tcPr>
            <w:tcW w:w="448"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5</w:t>
            </w:r>
          </w:p>
        </w:tc>
        <w:tc>
          <w:tcPr>
            <w:tcW w:w="9077"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Карты на иностранном языке</w:t>
            </w:r>
          </w:p>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Карта(ы) стран(ы) изучаемого языка</w:t>
            </w:r>
          </w:p>
          <w:p>
            <w:pPr>
              <w:spacing w:before="0" w:after="125" w:line="240"/>
              <w:ind w:right="0" w:left="0" w:firstLine="0"/>
              <w:jc w:val="left"/>
              <w:rPr>
                <w:spacing w:val="0"/>
                <w:position w:val="0"/>
                <w:shd w:fill="auto" w:val="clear"/>
              </w:rPr>
            </w:pPr>
          </w:p>
        </w:tc>
      </w:tr>
      <w:tr>
        <w:trPr>
          <w:trHeight w:val="150" w:hRule="auto"/>
          <w:jc w:val="left"/>
        </w:trPr>
        <w:tc>
          <w:tcPr>
            <w:tcW w:w="448"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6</w:t>
            </w:r>
          </w:p>
        </w:tc>
        <w:tc>
          <w:tcPr>
            <w:tcW w:w="9077"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Мультимедийный компьютер</w:t>
            </w:r>
          </w:p>
        </w:tc>
      </w:tr>
      <w:tr>
        <w:trPr>
          <w:trHeight w:val="150" w:hRule="auto"/>
          <w:jc w:val="left"/>
        </w:trPr>
        <w:tc>
          <w:tcPr>
            <w:tcW w:w="448"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7</w:t>
            </w:r>
          </w:p>
        </w:tc>
        <w:tc>
          <w:tcPr>
            <w:tcW w:w="9077" w:type="dxa"/>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Принтер лазерный</w:t>
            </w:r>
          </w:p>
        </w:tc>
      </w:tr>
      <w:tr>
        <w:trPr>
          <w:trHeight w:val="150" w:hRule="auto"/>
          <w:jc w:val="left"/>
        </w:trPr>
        <w:tc>
          <w:tcPr>
            <w:tcW w:w="448"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8</w:t>
            </w:r>
          </w:p>
        </w:tc>
        <w:tc>
          <w:tcPr>
            <w:tcW w:w="9077" w:type="dxa"/>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Компьютерные словари</w:t>
            </w:r>
          </w:p>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Учебный диск ABBYY Lingvo</w:t>
            </w:r>
          </w:p>
        </w:tc>
      </w:tr>
      <w:tr>
        <w:trPr>
          <w:trHeight w:val="150" w:hRule="auto"/>
          <w:jc w:val="left"/>
        </w:trPr>
        <w:tc>
          <w:tcPr>
            <w:tcW w:w="448"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9</w:t>
            </w:r>
          </w:p>
        </w:tc>
        <w:tc>
          <w:tcPr>
            <w:tcW w:w="9077" w:type="dxa"/>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Грамматические таблицы</w:t>
            </w:r>
          </w:p>
          <w:p>
            <w:pPr>
              <w:spacing w:before="0" w:after="125" w:line="240"/>
              <w:ind w:right="0" w:left="0" w:firstLine="0"/>
              <w:jc w:val="left"/>
              <w:rPr>
                <w:spacing w:val="0"/>
                <w:position w:val="0"/>
                <w:shd w:fill="auto" w:val="clear"/>
              </w:rPr>
            </w:pPr>
          </w:p>
        </w:tc>
      </w:tr>
      <w:tr>
        <w:trPr>
          <w:trHeight w:val="255" w:hRule="auto"/>
          <w:jc w:val="left"/>
        </w:trPr>
        <w:tc>
          <w:tcPr>
            <w:tcW w:w="448"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10</w:t>
            </w:r>
          </w:p>
        </w:tc>
        <w:tc>
          <w:tcPr>
            <w:tcW w:w="9077"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Методическая копилка учителя (электронные презентации, раздаточный материал и т.д.)</w:t>
            </w:r>
          </w:p>
        </w:tc>
      </w:tr>
      <w:tr>
        <w:trPr>
          <w:trHeight w:val="165" w:hRule="auto"/>
          <w:jc w:val="left"/>
        </w:trPr>
        <w:tc>
          <w:tcPr>
            <w:tcW w:w="448"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11</w:t>
            </w:r>
          </w:p>
        </w:tc>
        <w:tc>
          <w:tcPr>
            <w:tcW w:w="9077"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Аудиозаписи к УМК "English9", для изучения английского языка (CD, MP3)</w:t>
            </w:r>
          </w:p>
        </w:tc>
      </w:tr>
      <w:tr>
        <w:trPr>
          <w:trHeight w:val="1" w:hRule="atLeast"/>
          <w:jc w:val="left"/>
        </w:trPr>
        <w:tc>
          <w:tcPr>
            <w:tcW w:w="448"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12</w:t>
            </w:r>
          </w:p>
        </w:tc>
        <w:tc>
          <w:tcPr>
            <w:tcW w:w="9077" w:type="dxa"/>
            <w:tcBorders>
              <w:top w:val="single" w:color="000001"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Стенды</w:t>
            </w:r>
          </w:p>
        </w:tc>
      </w:tr>
      <w:tr>
        <w:trPr>
          <w:trHeight w:val="270" w:hRule="auto"/>
          <w:jc w:val="left"/>
        </w:trPr>
        <w:tc>
          <w:tcPr>
            <w:tcW w:w="448"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13</w:t>
            </w:r>
          </w:p>
        </w:tc>
        <w:tc>
          <w:tcPr>
            <w:tcW w:w="9077"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Мультимедийный проектор</w:t>
            </w:r>
          </w:p>
        </w:tc>
      </w:tr>
      <w:tr>
        <w:trPr>
          <w:trHeight w:val="390" w:hRule="auto"/>
          <w:jc w:val="left"/>
        </w:trPr>
        <w:tc>
          <w:tcPr>
            <w:tcW w:w="448" w:type="dxa"/>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14</w:t>
            </w:r>
          </w:p>
        </w:tc>
        <w:tc>
          <w:tcPr>
            <w:tcW w:w="9077" w:type="dxa"/>
            <w:tcBorders>
              <w:top w:val="single" w:color="00000a" w:sz="4"/>
              <w:left w:val="single" w:color="000001" w:sz="4"/>
              <w:bottom w:val="single" w:color="00000a"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Интерактивная доска</w:t>
            </w:r>
          </w:p>
        </w:tc>
      </w:tr>
      <w:tr>
        <w:trPr>
          <w:trHeight w:val="375" w:hRule="auto"/>
          <w:jc w:val="left"/>
        </w:trPr>
        <w:tc>
          <w:tcPr>
            <w:tcW w:w="448"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15</w:t>
            </w:r>
          </w:p>
        </w:tc>
        <w:tc>
          <w:tcPr>
            <w:tcW w:w="9077" w:type="dxa"/>
            <w:tcBorders>
              <w:top w:val="single" w:color="00000a"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Классная доска с магнитной поверхностью и набором приспособлений для крепления постеров и таблиц</w:t>
            </w:r>
          </w:p>
          <w:p>
            <w:pPr>
              <w:spacing w:before="0" w:after="125" w:line="240"/>
              <w:ind w:right="0" w:left="0" w:firstLine="0"/>
              <w:jc w:val="left"/>
              <w:rPr>
                <w:spacing w:val="0"/>
                <w:position w:val="0"/>
                <w:shd w:fill="auto" w:val="clear"/>
              </w:rPr>
            </w:pPr>
          </w:p>
        </w:tc>
      </w:tr>
    </w:tbl>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Arial" w:hAnsi="Arial" w:cs="Arial" w:eastAsia="Arial"/>
          <w:color w:val="252525"/>
          <w:spacing w:val="0"/>
          <w:position w:val="0"/>
          <w:sz w:val="20"/>
          <w:shd w:fill="auto" w:val="clear"/>
        </w:rPr>
        <w:br/>
      </w:r>
    </w:p>
    <w:p>
      <w:pPr>
        <w:spacing w:before="0" w:after="125" w:line="240"/>
        <w:ind w:right="0" w:left="0" w:firstLine="0"/>
        <w:jc w:val="left"/>
        <w:rPr>
          <w:rFonts w:ascii="Arial" w:hAnsi="Arial" w:cs="Arial" w:eastAsia="Arial"/>
          <w:color w:val="000000"/>
          <w:spacing w:val="0"/>
          <w:position w:val="0"/>
          <w:sz w:val="18"/>
          <w:shd w:fill="FFFFFF" w:val="clear"/>
        </w:rPr>
      </w:pPr>
    </w:p>
    <w:p>
      <w:pPr>
        <w:spacing w:before="0" w:after="125" w:line="240"/>
        <w:ind w:right="0" w:left="0" w:firstLine="0"/>
        <w:jc w:val="left"/>
        <w:rPr>
          <w:rFonts w:ascii="Arial" w:hAnsi="Arial" w:cs="Arial" w:eastAsia="Arial"/>
          <w:color w:val="000000"/>
          <w:spacing w:val="0"/>
          <w:position w:val="0"/>
          <w:sz w:val="18"/>
          <w:shd w:fill="FFFFFF" w:val="clear"/>
        </w:rPr>
      </w:pPr>
    </w:p>
    <w:p>
      <w:pPr>
        <w:spacing w:before="0" w:after="125" w:line="240"/>
        <w:ind w:right="0" w:left="0" w:firstLine="0"/>
        <w:jc w:val="left"/>
        <w:rPr>
          <w:rFonts w:ascii="Arial" w:hAnsi="Arial" w:cs="Arial" w:eastAsia="Arial"/>
          <w:color w:val="000000"/>
          <w:spacing w:val="0"/>
          <w:position w:val="0"/>
          <w:sz w:val="18"/>
          <w:shd w:fill="FFFFFF" w:val="clear"/>
        </w:rPr>
      </w:pP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br/>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br/>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br/>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br/>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br/>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br/>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br/>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br/>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br/>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br/>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br/>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br/>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br/>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br/>
      </w:r>
    </w:p>
    <w:p>
      <w:pPr>
        <w:spacing w:before="0" w:after="125" w:line="240"/>
        <w:ind w:right="0" w:left="0" w:firstLine="0"/>
        <w:jc w:val="center"/>
        <w:rPr>
          <w:rFonts w:ascii="Arial" w:hAnsi="Arial" w:cs="Arial" w:eastAsia="Arial"/>
          <w:color w:val="000000"/>
          <w:spacing w:val="0"/>
          <w:position w:val="0"/>
          <w:sz w:val="18"/>
          <w:shd w:fill="FFFFFF" w:val="clear"/>
        </w:rPr>
      </w:pPr>
      <w:r>
        <w:rPr>
          <w:rFonts w:ascii="Arial" w:hAnsi="Arial" w:cs="Arial" w:eastAsia="Arial"/>
          <w:b/>
          <w:color w:val="000000"/>
          <w:spacing w:val="0"/>
          <w:position w:val="0"/>
          <w:sz w:val="18"/>
          <w:shd w:fill="FFFFFF" w:val="clear"/>
        </w:rPr>
        <w:t xml:space="preserve">Раздел </w:t>
      </w:r>
      <w:r>
        <w:rPr>
          <w:rFonts w:ascii="Arial" w:hAnsi="Arial" w:cs="Arial" w:eastAsia="Arial"/>
          <w:b/>
          <w:color w:val="000000"/>
          <w:spacing w:val="0"/>
          <w:position w:val="0"/>
          <w:sz w:val="18"/>
          <w:shd w:fill="FFFFFF" w:val="clear"/>
        </w:rPr>
        <w:t xml:space="preserve">«</w:t>
      </w:r>
      <w:r>
        <w:rPr>
          <w:rFonts w:ascii="Arial" w:hAnsi="Arial" w:cs="Arial" w:eastAsia="Arial"/>
          <w:b/>
          <w:color w:val="000000"/>
          <w:spacing w:val="0"/>
          <w:position w:val="0"/>
          <w:sz w:val="18"/>
          <w:shd w:fill="FFFFFF" w:val="clear"/>
        </w:rPr>
        <w:t xml:space="preserve">Результаты освоения учебного предмета и система их оценки</w:t>
      </w:r>
      <w:r>
        <w:rPr>
          <w:rFonts w:ascii="Arial" w:hAnsi="Arial" w:cs="Arial" w:eastAsia="Arial"/>
          <w:b/>
          <w:color w:val="000000"/>
          <w:spacing w:val="0"/>
          <w:position w:val="0"/>
          <w:sz w:val="18"/>
          <w:shd w:fill="FFFFFF" w:val="clear"/>
        </w:rPr>
        <w:t xml:space="preserve">»</w:t>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t xml:space="preserve">На данном этапе изучения учебной дисциплины </w:t>
      </w:r>
      <w:r>
        <w:rPr>
          <w:rFonts w:ascii="Arial" w:hAnsi="Arial" w:cs="Arial" w:eastAsia="Arial"/>
          <w:color w:val="000000"/>
          <w:spacing w:val="0"/>
          <w:position w:val="0"/>
          <w:sz w:val="18"/>
          <w:shd w:fill="FFFFFF" w:val="clear"/>
        </w:rPr>
        <w:t xml:space="preserve">«</w:t>
      </w:r>
      <w:r>
        <w:rPr>
          <w:rFonts w:ascii="Arial" w:hAnsi="Arial" w:cs="Arial" w:eastAsia="Arial"/>
          <w:color w:val="000000"/>
          <w:spacing w:val="0"/>
          <w:position w:val="0"/>
          <w:sz w:val="18"/>
          <w:shd w:fill="FFFFFF" w:val="clear"/>
        </w:rPr>
        <w:t xml:space="preserve">Английский язык</w:t>
      </w:r>
      <w:r>
        <w:rPr>
          <w:rFonts w:ascii="Arial" w:hAnsi="Arial" w:cs="Arial" w:eastAsia="Arial"/>
          <w:color w:val="000000"/>
          <w:spacing w:val="0"/>
          <w:position w:val="0"/>
          <w:sz w:val="18"/>
          <w:shd w:fill="FFFFFF" w:val="clear"/>
        </w:rPr>
        <w:t xml:space="preserve">» </w:t>
      </w:r>
      <w:r>
        <w:rPr>
          <w:rFonts w:ascii="Arial" w:hAnsi="Arial" w:cs="Arial" w:eastAsia="Arial"/>
          <w:color w:val="000000"/>
          <w:spacing w:val="0"/>
          <w:position w:val="0"/>
          <w:sz w:val="18"/>
          <w:shd w:fill="FFFFFF" w:val="clear"/>
        </w:rPr>
        <w:t xml:space="preserve">к учащимся 9 класса предъявляются следующие требования к владению иностранным языком:</w:t>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i/>
          <w:color w:val="000000"/>
          <w:spacing w:val="0"/>
          <w:position w:val="0"/>
          <w:sz w:val="18"/>
          <w:shd w:fill="FFFFFF" w:val="clear"/>
        </w:rPr>
        <w:t xml:space="preserve">Говорение.</w:t>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t xml:space="preserve">Уметь применять некоторые виды диалогической речи (диалог-расспрос, диалог-побуждение к действию, диалог-обмен мнениями). В области владения монологической речи выдвигаются следующие требования: 1) уметь высказываться целостно как в плане содержания, так и в структурном отношении, 2) Уметь высказываться логично и связно. 3) Уметь высказываться продуктивно 4) Уметь говорить самостоятельно, экспромтом, в нормальном темпе</w:t>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i/>
          <w:color w:val="000000"/>
          <w:spacing w:val="0"/>
          <w:position w:val="0"/>
          <w:sz w:val="18"/>
          <w:shd w:fill="FFFFFF" w:val="clear"/>
        </w:rPr>
        <w:t xml:space="preserve">Лексические навыки говорения.</w:t>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t xml:space="preserve">Лексические навыки горения формируются как на базе материала, усвоенного ранее, так и нового. Общий объем единиц </w:t>
      </w:r>
      <w:r>
        <w:rPr>
          <w:rFonts w:ascii="Arial" w:hAnsi="Arial" w:cs="Arial" w:eastAsia="Arial"/>
          <w:color w:val="000000"/>
          <w:spacing w:val="0"/>
          <w:position w:val="0"/>
          <w:sz w:val="18"/>
          <w:shd w:fill="FFFFFF" w:val="clear"/>
        </w:rPr>
        <w:t xml:space="preserve">–</w:t>
      </w:r>
      <w:r>
        <w:rPr>
          <w:rFonts w:ascii="Arial" w:hAnsi="Arial" w:cs="Arial" w:eastAsia="Arial"/>
          <w:color w:val="000000"/>
          <w:spacing w:val="0"/>
          <w:position w:val="0"/>
          <w:sz w:val="18"/>
          <w:shd w:fill="FFFFFF" w:val="clear"/>
        </w:rPr>
        <w:t xml:space="preserve"> 2000.</w:t>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i/>
          <w:color w:val="000000"/>
          <w:spacing w:val="0"/>
          <w:position w:val="0"/>
          <w:sz w:val="18"/>
          <w:shd w:fill="FFFFFF" w:val="clear"/>
        </w:rPr>
        <w:t xml:space="preserve">Чтение.</w:t>
      </w:r>
      <w:r>
        <w:rPr>
          <w:rFonts w:ascii="Arial" w:hAnsi="Arial" w:cs="Arial" w:eastAsia="Arial"/>
          <w:color w:val="000000"/>
          <w:spacing w:val="0"/>
          <w:position w:val="0"/>
          <w:sz w:val="18"/>
          <w:shd w:fill="FFFFFF" w:val="clear"/>
        </w:rPr>
        <w:t xml:space="preserve"> - </w:t>
      </w:r>
      <w:r>
        <w:rPr>
          <w:rFonts w:ascii="Arial" w:hAnsi="Arial" w:cs="Arial" w:eastAsia="Arial"/>
          <w:color w:val="000000"/>
          <w:spacing w:val="0"/>
          <w:position w:val="0"/>
          <w:sz w:val="18"/>
          <w:shd w:fill="FFFFFF" w:val="clear"/>
        </w:rPr>
        <w:t xml:space="preserve">Овладение 3 видами чтения: чтение с общим охватом содержания, чтение с детальным пониманием прочитанного, поисковое чтение. Тексты представляют собой аутентичный материал: брошюры, буклеты, инструкции, отрывки из художественной, публицистической и научной литературы. Учащиеся должны овладеть такими умениями, как: anticipating, predicting, deducting meaning words by context\definitions\picture use, distinguishing maps, taking notes etc.</w:t>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t xml:space="preserve">Увеличивается количество узнаваемых грамматических единиц.</w:t>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i/>
          <w:color w:val="000000"/>
          <w:spacing w:val="0"/>
          <w:position w:val="0"/>
          <w:sz w:val="18"/>
          <w:shd w:fill="FFFFFF" w:val="clear"/>
        </w:rPr>
        <w:t xml:space="preserve">Аудирование.</w:t>
      </w:r>
      <w:r>
        <w:rPr>
          <w:rFonts w:ascii="Arial" w:hAnsi="Arial" w:cs="Arial" w:eastAsia="Arial"/>
          <w:color w:val="000000"/>
          <w:spacing w:val="0"/>
          <w:position w:val="0"/>
          <w:sz w:val="18"/>
          <w:shd w:fill="FFFFFF" w:val="clear"/>
        </w:rPr>
        <w:t xml:space="preserve"> </w:t>
      </w:r>
      <w:r>
        <w:rPr>
          <w:rFonts w:ascii="Arial" w:hAnsi="Arial" w:cs="Arial" w:eastAsia="Arial"/>
          <w:color w:val="000000"/>
          <w:spacing w:val="0"/>
          <w:position w:val="0"/>
          <w:sz w:val="18"/>
          <w:shd w:fill="FFFFFF" w:val="clear"/>
        </w:rPr>
        <w:t xml:space="preserve">Уметь выделять основную информацию, наиболее существенное содержание, игнорировать несущественное, в том числе незнакомые слова, мешающие понять содержание. Учащиеся должны понимать на слух иноязычную речь в нормальном темпе в предъявлении учителя и в звукозаписи, построенную на языковом материале учебника, допускается включение до 3 % незнакомых слов, о значении которых можно догадаться. Общий объем единиц-2800.</w:t>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i/>
          <w:color w:val="000000"/>
          <w:spacing w:val="0"/>
          <w:position w:val="0"/>
          <w:sz w:val="18"/>
          <w:shd w:fill="FFFFFF" w:val="clear"/>
        </w:rPr>
        <w:t xml:space="preserve">Письмо.</w:t>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t xml:space="preserve">Учащиеся должны уметь делать выписки из прочитанного, составлять краткие аннотации прочитанного текста, составлять и записывать план прочитанного или прослушанного текста, написать поздравление, личное письмо, доклад</w:t>
      </w:r>
    </w:p>
    <w:p>
      <w:pPr>
        <w:spacing w:before="0" w:after="125" w:line="240"/>
        <w:ind w:right="0" w:left="0" w:firstLine="0"/>
        <w:jc w:val="center"/>
        <w:rPr>
          <w:rFonts w:ascii="Arial" w:hAnsi="Arial" w:cs="Arial" w:eastAsia="Arial"/>
          <w:color w:val="000000"/>
          <w:spacing w:val="0"/>
          <w:position w:val="0"/>
          <w:sz w:val="18"/>
          <w:shd w:fill="FFFFFF" w:val="clear"/>
        </w:rPr>
      </w:pPr>
      <w:r>
        <w:rPr>
          <w:rFonts w:ascii="Arial" w:hAnsi="Arial" w:cs="Arial" w:eastAsia="Arial"/>
          <w:b/>
          <w:color w:val="000000"/>
          <w:spacing w:val="0"/>
          <w:position w:val="0"/>
          <w:sz w:val="18"/>
          <w:shd w:fill="FFFFFF" w:val="clear"/>
        </w:rPr>
        <w:t xml:space="preserve">Критерии и нормы оценки знаний</w:t>
      </w:r>
    </w:p>
    <w:p>
      <w:pPr>
        <w:spacing w:before="0" w:after="125" w:line="240"/>
        <w:ind w:right="0" w:left="0" w:firstLine="0"/>
        <w:jc w:val="center"/>
        <w:rPr>
          <w:rFonts w:ascii="Arial" w:hAnsi="Arial" w:cs="Arial" w:eastAsia="Arial"/>
          <w:color w:val="000000"/>
          <w:spacing w:val="0"/>
          <w:position w:val="0"/>
          <w:sz w:val="18"/>
          <w:shd w:fill="FFFFFF" w:val="clear"/>
        </w:rPr>
      </w:pPr>
    </w:p>
    <w:p>
      <w:pPr>
        <w:spacing w:before="0" w:after="125" w:line="240"/>
        <w:ind w:right="0" w:left="0" w:firstLine="0"/>
        <w:jc w:val="center"/>
        <w:rPr>
          <w:rFonts w:ascii="Arial" w:hAnsi="Arial" w:cs="Arial" w:eastAsia="Arial"/>
          <w:color w:val="000000"/>
          <w:spacing w:val="0"/>
          <w:position w:val="0"/>
          <w:sz w:val="18"/>
          <w:shd w:fill="FFFFFF" w:val="clear"/>
        </w:rPr>
      </w:pPr>
      <w:r>
        <w:rPr>
          <w:rFonts w:ascii="Arial" w:hAnsi="Arial" w:cs="Arial" w:eastAsia="Arial"/>
          <w:b/>
          <w:color w:val="000000"/>
          <w:spacing w:val="0"/>
          <w:position w:val="0"/>
          <w:sz w:val="18"/>
          <w:shd w:fill="FFFFFF" w:val="clear"/>
        </w:rPr>
        <w:t xml:space="preserve">Аудирование</w:t>
      </w:r>
    </w:p>
    <w:tbl>
      <w:tblPr/>
      <w:tblGrid>
        <w:gridCol w:w="1546"/>
        <w:gridCol w:w="8234"/>
      </w:tblGrid>
      <w:tr>
        <w:trPr>
          <w:trHeight w:val="330" w:hRule="auto"/>
          <w:jc w:val="left"/>
        </w:trPr>
        <w:tc>
          <w:tcPr>
            <w:tcW w:w="154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spacing w:val="0"/>
                <w:position w:val="0"/>
                <w:shd w:fill="auto" w:val="clear"/>
              </w:rPr>
            </w:pPr>
            <w:r>
              <w:rPr>
                <w:rFonts w:ascii="Arial" w:hAnsi="Arial" w:cs="Arial" w:eastAsia="Arial"/>
                <w:b/>
                <w:color w:val="000000"/>
                <w:spacing w:val="0"/>
                <w:position w:val="0"/>
                <w:sz w:val="18"/>
                <w:shd w:fill="auto" w:val="clear"/>
              </w:rPr>
              <w:t xml:space="preserve">Баллы</w:t>
            </w:r>
          </w:p>
        </w:tc>
        <w:tc>
          <w:tcPr>
            <w:tcW w:w="823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spacing w:val="0"/>
                <w:position w:val="0"/>
                <w:shd w:fill="auto" w:val="clear"/>
              </w:rPr>
            </w:pPr>
            <w:r>
              <w:rPr>
                <w:rFonts w:ascii="Arial" w:hAnsi="Arial" w:cs="Arial" w:eastAsia="Arial"/>
                <w:b/>
                <w:color w:val="000000"/>
                <w:spacing w:val="0"/>
                <w:position w:val="0"/>
                <w:sz w:val="18"/>
                <w:shd w:fill="auto" w:val="clear"/>
              </w:rPr>
              <w:t xml:space="preserve">Критерии оценки</w:t>
            </w:r>
          </w:p>
        </w:tc>
      </w:tr>
      <w:tr>
        <w:trPr>
          <w:trHeight w:val="1" w:hRule="atLeast"/>
          <w:jc w:val="left"/>
        </w:trPr>
        <w:tc>
          <w:tcPr>
            <w:tcW w:w="154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«5»                   </w:t>
            </w:r>
          </w:p>
        </w:tc>
        <w:tc>
          <w:tcPr>
            <w:tcW w:w="823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коммуникативная задача решена и при этом обучающиеся полностью поняли содержание иноязычной речи, соответствующей программным требованиям для каждого класса.</w:t>
            </w:r>
          </w:p>
        </w:tc>
      </w:tr>
      <w:tr>
        <w:trPr>
          <w:trHeight w:val="1" w:hRule="atLeast"/>
          <w:jc w:val="left"/>
        </w:trPr>
        <w:tc>
          <w:tcPr>
            <w:tcW w:w="154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«4»  </w:t>
            </w:r>
          </w:p>
        </w:tc>
        <w:tc>
          <w:tcPr>
            <w:tcW w:w="823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коммуникативная задача решена и при этом обучающиеся полностью поняли содержание иноязычной речи, соответствующей программным требованиям для каждого класса, за исключением отдельных подробностей, не влияющих на понимание содержания услышанного в целом.</w:t>
            </w:r>
          </w:p>
          <w:p>
            <w:pPr>
              <w:spacing w:before="0" w:after="125" w:line="240"/>
              <w:ind w:right="0" w:left="0" w:firstLine="0"/>
              <w:jc w:val="left"/>
              <w:rPr>
                <w:spacing w:val="0"/>
                <w:position w:val="0"/>
                <w:shd w:fill="auto" w:val="clear"/>
              </w:rPr>
            </w:pPr>
          </w:p>
        </w:tc>
      </w:tr>
      <w:tr>
        <w:trPr>
          <w:trHeight w:val="1" w:hRule="atLeast"/>
          <w:jc w:val="left"/>
        </w:trPr>
        <w:tc>
          <w:tcPr>
            <w:tcW w:w="154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«3»                </w:t>
            </w:r>
          </w:p>
        </w:tc>
        <w:tc>
          <w:tcPr>
            <w:tcW w:w="823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коммуникативная задача решена и при этом обучающиеся полностью поняли только основной смысл иноязычной речи, соответствующей программным требованиям для каждого класса.</w:t>
            </w:r>
          </w:p>
        </w:tc>
      </w:tr>
      <w:tr>
        <w:trPr>
          <w:trHeight w:val="1" w:hRule="atLeast"/>
          <w:jc w:val="left"/>
        </w:trPr>
        <w:tc>
          <w:tcPr>
            <w:tcW w:w="1546"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«2»        </w:t>
            </w:r>
          </w:p>
        </w:tc>
        <w:tc>
          <w:tcPr>
            <w:tcW w:w="8234"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обучающиеся не поняли смысла иноязычной речи, соответствующей программным требованиям для каждого класса.</w:t>
            </w:r>
          </w:p>
          <w:p>
            <w:pPr>
              <w:spacing w:before="0" w:after="125" w:line="240"/>
              <w:ind w:right="0" w:left="0" w:firstLine="0"/>
              <w:jc w:val="left"/>
              <w:rPr>
                <w:spacing w:val="0"/>
                <w:position w:val="0"/>
                <w:shd w:fill="auto" w:val="clear"/>
              </w:rPr>
            </w:pPr>
          </w:p>
        </w:tc>
      </w:tr>
    </w:tbl>
    <w:p>
      <w:pPr>
        <w:spacing w:before="0" w:after="125" w:line="240"/>
        <w:ind w:right="0" w:left="0" w:firstLine="0"/>
        <w:jc w:val="center"/>
        <w:rPr>
          <w:rFonts w:ascii="Arial" w:hAnsi="Arial" w:cs="Arial" w:eastAsia="Arial"/>
          <w:color w:val="000000"/>
          <w:spacing w:val="0"/>
          <w:position w:val="0"/>
          <w:sz w:val="18"/>
          <w:shd w:fill="FFFFFF" w:val="clear"/>
        </w:rPr>
      </w:pPr>
      <w:r>
        <w:rPr>
          <w:rFonts w:ascii="Arial" w:hAnsi="Arial" w:cs="Arial" w:eastAsia="Arial"/>
          <w:b/>
          <w:color w:val="000000"/>
          <w:spacing w:val="0"/>
          <w:position w:val="0"/>
          <w:sz w:val="18"/>
          <w:shd w:fill="FFFFFF" w:val="clear"/>
        </w:rPr>
        <w:t xml:space="preserve">Говорение</w:t>
      </w:r>
    </w:p>
    <w:tbl>
      <w:tblPr/>
      <w:tblGrid>
        <w:gridCol w:w="1555"/>
        <w:gridCol w:w="8405"/>
      </w:tblGrid>
      <w:tr>
        <w:trPr>
          <w:trHeight w:val="330" w:hRule="auto"/>
          <w:jc w:val="left"/>
        </w:trPr>
        <w:tc>
          <w:tcPr>
            <w:tcW w:w="155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spacing w:val="0"/>
                <w:position w:val="0"/>
                <w:shd w:fill="auto" w:val="clear"/>
              </w:rPr>
            </w:pPr>
            <w:r>
              <w:rPr>
                <w:rFonts w:ascii="Arial" w:hAnsi="Arial" w:cs="Arial" w:eastAsia="Arial"/>
                <w:b/>
                <w:color w:val="000000"/>
                <w:spacing w:val="0"/>
                <w:position w:val="0"/>
                <w:sz w:val="18"/>
                <w:shd w:fill="auto" w:val="clear"/>
              </w:rPr>
              <w:t xml:space="preserve">Баллы</w:t>
            </w:r>
          </w:p>
        </w:tc>
        <w:tc>
          <w:tcPr>
            <w:tcW w:w="840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spacing w:val="0"/>
                <w:position w:val="0"/>
                <w:shd w:fill="auto" w:val="clear"/>
              </w:rPr>
            </w:pPr>
            <w:r>
              <w:rPr>
                <w:rFonts w:ascii="Arial" w:hAnsi="Arial" w:cs="Arial" w:eastAsia="Arial"/>
                <w:b/>
                <w:color w:val="000000"/>
                <w:spacing w:val="0"/>
                <w:position w:val="0"/>
                <w:sz w:val="18"/>
                <w:shd w:fill="auto" w:val="clear"/>
              </w:rPr>
              <w:t xml:space="preserve">Критерии оценки</w:t>
            </w:r>
          </w:p>
        </w:tc>
      </w:tr>
      <w:tr>
        <w:trPr>
          <w:trHeight w:val="1" w:hRule="atLeast"/>
          <w:jc w:val="left"/>
        </w:trPr>
        <w:tc>
          <w:tcPr>
            <w:tcW w:w="155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«5»                   </w:t>
            </w:r>
          </w:p>
        </w:tc>
        <w:tc>
          <w:tcPr>
            <w:tcW w:w="840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общение осуществилось, высказывания обучающихся соответствовали поставленной коммуникативной, задаче и при этом их устная речь полностью соответствовала нормам иностранного языка в пределах программных требований для данного класса.</w:t>
            </w:r>
          </w:p>
        </w:tc>
      </w:tr>
      <w:tr>
        <w:trPr>
          <w:trHeight w:val="1425" w:hRule="auto"/>
          <w:jc w:val="left"/>
        </w:trPr>
        <w:tc>
          <w:tcPr>
            <w:tcW w:w="155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«4»  </w:t>
            </w:r>
          </w:p>
        </w:tc>
        <w:tc>
          <w:tcPr>
            <w:tcW w:w="840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общение осуществилось, высказывания обучающихся соответствовали поставленной коммуникативной задаче и при этом обучающиеся выразили свои мысли на иностранном языке с незначительными отклонениями от языковых норм, а в остальном их устная речь соответствовала нормам иностранного языка в пределах программных требований для данного класса.</w:t>
            </w:r>
          </w:p>
          <w:p>
            <w:pPr>
              <w:spacing w:before="0" w:after="125" w:line="240"/>
              <w:ind w:right="0" w:left="0" w:firstLine="0"/>
              <w:jc w:val="left"/>
              <w:rPr>
                <w:spacing w:val="0"/>
                <w:position w:val="0"/>
                <w:shd w:fill="auto" w:val="clear"/>
              </w:rPr>
            </w:pPr>
          </w:p>
        </w:tc>
      </w:tr>
      <w:tr>
        <w:trPr>
          <w:trHeight w:val="1" w:hRule="atLeast"/>
          <w:jc w:val="left"/>
        </w:trPr>
        <w:tc>
          <w:tcPr>
            <w:tcW w:w="155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«3»                </w:t>
            </w:r>
          </w:p>
        </w:tc>
        <w:tc>
          <w:tcPr>
            <w:tcW w:w="840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общение осуществилось, высказывания обучающихся соответствовали поставленной коммуникативной задаче и при этом обучающиеся выразили свои мысли на иностранном языке с отклонениями от языковых норм, не мешающими, однако, понять содержание сказанного.</w:t>
            </w:r>
          </w:p>
          <w:p>
            <w:pPr>
              <w:spacing w:before="0" w:after="125" w:line="240"/>
              <w:ind w:right="0" w:left="0" w:firstLine="0"/>
              <w:jc w:val="left"/>
              <w:rPr>
                <w:spacing w:val="0"/>
                <w:position w:val="0"/>
                <w:shd w:fill="auto" w:val="clear"/>
              </w:rPr>
            </w:pPr>
          </w:p>
        </w:tc>
      </w:tr>
      <w:tr>
        <w:trPr>
          <w:trHeight w:val="1" w:hRule="atLeast"/>
          <w:jc w:val="left"/>
        </w:trPr>
        <w:tc>
          <w:tcPr>
            <w:tcW w:w="155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«2»        </w:t>
            </w:r>
          </w:p>
        </w:tc>
        <w:tc>
          <w:tcPr>
            <w:tcW w:w="840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общение не осуществилось или высказывания обучающихся не соответствовали поставленной коммуникативной задаче, обучающиеся слабо усвоили пройденный материал и выразили свои мысли на иностранном языке с такими отклонениями от языковых норм, которые не позволяют понять содержание большей части сказанного.</w:t>
            </w:r>
          </w:p>
        </w:tc>
      </w:tr>
    </w:tbl>
    <w:p>
      <w:pPr>
        <w:spacing w:before="0" w:after="125" w:line="240"/>
        <w:ind w:right="0" w:left="0" w:firstLine="0"/>
        <w:jc w:val="center"/>
        <w:rPr>
          <w:rFonts w:ascii="Arial" w:hAnsi="Arial" w:cs="Arial" w:eastAsia="Arial"/>
          <w:color w:val="000000"/>
          <w:spacing w:val="0"/>
          <w:position w:val="0"/>
          <w:sz w:val="18"/>
          <w:shd w:fill="FFFFFF" w:val="clear"/>
        </w:rPr>
      </w:pPr>
    </w:p>
    <w:p>
      <w:pPr>
        <w:spacing w:before="0" w:after="125" w:line="240"/>
        <w:ind w:right="0" w:left="0" w:firstLine="0"/>
        <w:jc w:val="center"/>
        <w:rPr>
          <w:rFonts w:ascii="Arial" w:hAnsi="Arial" w:cs="Arial" w:eastAsia="Arial"/>
          <w:color w:val="000000"/>
          <w:spacing w:val="0"/>
          <w:position w:val="0"/>
          <w:sz w:val="18"/>
          <w:shd w:fill="FFFFFF" w:val="clear"/>
        </w:rPr>
      </w:pPr>
      <w:r>
        <w:rPr>
          <w:rFonts w:ascii="Arial" w:hAnsi="Arial" w:cs="Arial" w:eastAsia="Arial"/>
          <w:b/>
          <w:color w:val="000000"/>
          <w:spacing w:val="0"/>
          <w:position w:val="0"/>
          <w:sz w:val="18"/>
          <w:shd w:fill="FFFFFF" w:val="clear"/>
        </w:rPr>
        <w:t xml:space="preserve">Чтение</w:t>
      </w:r>
    </w:p>
    <w:p>
      <w:pPr>
        <w:spacing w:before="0" w:after="125" w:line="240"/>
        <w:ind w:right="0" w:left="0" w:firstLine="0"/>
        <w:jc w:val="center"/>
        <w:rPr>
          <w:rFonts w:ascii="Arial" w:hAnsi="Arial" w:cs="Arial" w:eastAsia="Arial"/>
          <w:color w:val="000000"/>
          <w:spacing w:val="0"/>
          <w:position w:val="0"/>
          <w:sz w:val="18"/>
          <w:shd w:fill="FFFFFF" w:val="clear"/>
        </w:rPr>
      </w:pPr>
    </w:p>
    <w:tbl>
      <w:tblPr/>
      <w:tblGrid>
        <w:gridCol w:w="1555"/>
        <w:gridCol w:w="8405"/>
      </w:tblGrid>
      <w:tr>
        <w:trPr>
          <w:trHeight w:val="330" w:hRule="auto"/>
          <w:jc w:val="left"/>
        </w:trPr>
        <w:tc>
          <w:tcPr>
            <w:tcW w:w="155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spacing w:val="0"/>
                <w:position w:val="0"/>
                <w:shd w:fill="auto" w:val="clear"/>
              </w:rPr>
            </w:pPr>
            <w:r>
              <w:rPr>
                <w:rFonts w:ascii="Arial" w:hAnsi="Arial" w:cs="Arial" w:eastAsia="Arial"/>
                <w:b/>
                <w:color w:val="000000"/>
                <w:spacing w:val="0"/>
                <w:position w:val="0"/>
                <w:sz w:val="18"/>
                <w:shd w:fill="auto" w:val="clear"/>
              </w:rPr>
              <w:t xml:space="preserve">Баллы</w:t>
            </w:r>
          </w:p>
        </w:tc>
        <w:tc>
          <w:tcPr>
            <w:tcW w:w="840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center"/>
              <w:rPr>
                <w:spacing w:val="0"/>
                <w:position w:val="0"/>
                <w:shd w:fill="auto" w:val="clear"/>
              </w:rPr>
            </w:pPr>
            <w:r>
              <w:rPr>
                <w:rFonts w:ascii="Arial" w:hAnsi="Arial" w:cs="Arial" w:eastAsia="Arial"/>
                <w:b/>
                <w:color w:val="000000"/>
                <w:spacing w:val="0"/>
                <w:position w:val="0"/>
                <w:sz w:val="18"/>
                <w:shd w:fill="auto" w:val="clear"/>
              </w:rPr>
              <w:t xml:space="preserve">Критерии оценки</w:t>
            </w:r>
          </w:p>
        </w:tc>
      </w:tr>
      <w:tr>
        <w:trPr>
          <w:trHeight w:val="1" w:hRule="atLeast"/>
          <w:jc w:val="left"/>
        </w:trPr>
        <w:tc>
          <w:tcPr>
            <w:tcW w:w="155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«5»                   </w:t>
            </w:r>
          </w:p>
        </w:tc>
        <w:tc>
          <w:tcPr>
            <w:tcW w:w="840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коммуникативная задача решена и при этом обучающиеся полностью поняли и осмыслили содержание прочитанного иноязычного текста в объёме, предусмотренном заданием, чтение обучающихся соответствовало программным требованиям для данного класса.</w:t>
            </w:r>
          </w:p>
          <w:p>
            <w:pPr>
              <w:spacing w:before="0" w:after="125" w:line="240"/>
              <w:ind w:right="0" w:left="0" w:firstLine="0"/>
              <w:jc w:val="left"/>
              <w:rPr>
                <w:spacing w:val="0"/>
                <w:position w:val="0"/>
                <w:shd w:fill="auto" w:val="clear"/>
              </w:rPr>
            </w:pPr>
          </w:p>
        </w:tc>
      </w:tr>
      <w:tr>
        <w:trPr>
          <w:trHeight w:val="1" w:hRule="atLeast"/>
          <w:jc w:val="left"/>
        </w:trPr>
        <w:tc>
          <w:tcPr>
            <w:tcW w:w="155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«4»  </w:t>
            </w:r>
          </w:p>
        </w:tc>
        <w:tc>
          <w:tcPr>
            <w:tcW w:w="840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коммуникативная задача решена и при этом</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обучающиеся полностью поняли и осмыслили содержание прочитанного иноязычного текста за исключением деталей и частностей, не влияющих на</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понимание</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этого</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текста,</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в</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объёме,</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предусмотренном</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заданием,</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чтение обучающихся</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соответствовало</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программным</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требованиям</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для</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данного</w:t>
            </w:r>
            <w:r>
              <w:rPr>
                <w:rFonts w:ascii="Arial" w:hAnsi="Arial" w:cs="Arial" w:eastAsia="Arial"/>
                <w:color w:val="000000"/>
                <w:spacing w:val="0"/>
                <w:position w:val="0"/>
                <w:sz w:val="18"/>
                <w:shd w:fill="auto" w:val="clear"/>
              </w:rPr>
              <w:t xml:space="preserve">  </w:t>
            </w:r>
            <w:r>
              <w:rPr>
                <w:rFonts w:ascii="Arial" w:hAnsi="Arial" w:cs="Arial" w:eastAsia="Arial"/>
                <w:color w:val="000000"/>
                <w:spacing w:val="0"/>
                <w:position w:val="0"/>
                <w:sz w:val="18"/>
                <w:shd w:fill="auto" w:val="clear"/>
              </w:rPr>
              <w:t xml:space="preserve">класса.</w:t>
            </w:r>
          </w:p>
          <w:p>
            <w:pPr>
              <w:spacing w:before="0" w:after="125" w:line="240"/>
              <w:ind w:right="0" w:left="0" w:firstLine="0"/>
              <w:jc w:val="left"/>
              <w:rPr>
                <w:spacing w:val="0"/>
                <w:position w:val="0"/>
                <w:shd w:fill="auto" w:val="clear"/>
              </w:rPr>
            </w:pPr>
          </w:p>
        </w:tc>
      </w:tr>
      <w:tr>
        <w:trPr>
          <w:trHeight w:val="1" w:hRule="atLeast"/>
          <w:jc w:val="left"/>
        </w:trPr>
        <w:tc>
          <w:tcPr>
            <w:tcW w:w="155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«3»                </w:t>
            </w:r>
          </w:p>
        </w:tc>
        <w:tc>
          <w:tcPr>
            <w:tcW w:w="840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коммуникативная задача решена и при этом обучающиеся поняли, осмыслили главную идею прочитанного иноязычного текста в объёме, предусмотренном заданием, чтение обучающихся в основном соответствует программным требованиям для данного класса.</w:t>
            </w:r>
          </w:p>
          <w:p>
            <w:pPr>
              <w:spacing w:before="0" w:after="125" w:line="240"/>
              <w:ind w:right="0" w:left="0" w:firstLine="0"/>
              <w:jc w:val="left"/>
              <w:rPr>
                <w:spacing w:val="0"/>
                <w:position w:val="0"/>
                <w:shd w:fill="auto" w:val="clear"/>
              </w:rPr>
            </w:pPr>
          </w:p>
        </w:tc>
      </w:tr>
      <w:tr>
        <w:trPr>
          <w:trHeight w:val="1" w:hRule="atLeast"/>
          <w:jc w:val="left"/>
        </w:trPr>
        <w:tc>
          <w:tcPr>
            <w:tcW w:w="155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spacing w:val="0"/>
                <w:position w:val="0"/>
                <w:shd w:fill="auto" w:val="clear"/>
              </w:rPr>
            </w:pPr>
            <w:r>
              <w:rPr>
                <w:rFonts w:ascii="Arial" w:hAnsi="Arial" w:cs="Arial" w:eastAsia="Arial"/>
                <w:color w:val="000000"/>
                <w:spacing w:val="0"/>
                <w:position w:val="0"/>
                <w:sz w:val="18"/>
                <w:shd w:fill="auto" w:val="clear"/>
              </w:rPr>
              <w:t xml:space="preserve">«2»        </w:t>
            </w:r>
          </w:p>
        </w:tc>
        <w:tc>
          <w:tcPr>
            <w:tcW w:w="8405" w:type="dxa"/>
            <w:tcBorders>
              <w:top w:val="single" w:color="000001" w:sz="4"/>
              <w:left w:val="single" w:color="000001" w:sz="4"/>
              <w:bottom w:val="single" w:color="000001" w:sz="4"/>
              <w:right w:val="single" w:color="000001" w:sz="4"/>
            </w:tcBorders>
            <w:shd w:color="auto" w:fill="ffffff" w:val="clear"/>
            <w:tcMar>
              <w:left w:w="114" w:type="dxa"/>
              <w:right w:w="114" w:type="dxa"/>
            </w:tcMar>
            <w:vAlign w:val="top"/>
          </w:tcPr>
          <w:p>
            <w:pPr>
              <w:spacing w:before="0" w:after="125" w:line="240"/>
              <w:ind w:right="0" w:left="0" w:firstLine="0"/>
              <w:jc w:val="left"/>
              <w:rPr>
                <w:rFonts w:ascii="Arial" w:hAnsi="Arial" w:cs="Arial" w:eastAsia="Arial"/>
                <w:color w:val="000000"/>
                <w:spacing w:val="0"/>
                <w:position w:val="0"/>
                <w:sz w:val="18"/>
                <w:shd w:fill="auto" w:val="clear"/>
              </w:rPr>
            </w:pPr>
            <w:r>
              <w:rPr>
                <w:rFonts w:ascii="Arial" w:hAnsi="Arial" w:cs="Arial" w:eastAsia="Arial"/>
                <w:color w:val="000000"/>
                <w:spacing w:val="0"/>
                <w:position w:val="0"/>
                <w:sz w:val="18"/>
                <w:shd w:fill="auto" w:val="clear"/>
              </w:rPr>
              <w:t xml:space="preserve">коммуникативная задача не решена, обучающиеся не поняли прочитанного иноязычного текста в объёме, предусмотренном заданием, чтение обучающихся соответствовало программным требованиям для данного класса</w:t>
            </w:r>
          </w:p>
          <w:p>
            <w:pPr>
              <w:spacing w:before="0" w:after="125" w:line="240"/>
              <w:ind w:right="0" w:left="0" w:firstLine="0"/>
              <w:jc w:val="left"/>
              <w:rPr>
                <w:spacing w:val="0"/>
                <w:position w:val="0"/>
                <w:shd w:fill="auto" w:val="clear"/>
              </w:rPr>
            </w:pPr>
          </w:p>
        </w:tc>
      </w:tr>
    </w:tbl>
    <w:p>
      <w:pPr>
        <w:spacing w:before="0" w:after="125" w:line="240"/>
        <w:ind w:right="0" w:left="0" w:firstLine="0"/>
        <w:jc w:val="left"/>
        <w:rPr>
          <w:rFonts w:ascii="Arial" w:hAnsi="Arial" w:cs="Arial" w:eastAsia="Arial"/>
          <w:color w:val="000000"/>
          <w:spacing w:val="0"/>
          <w:position w:val="0"/>
          <w:sz w:val="18"/>
          <w:shd w:fill="FFFFFF" w:val="clear"/>
        </w:rPr>
      </w:pP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br/>
      </w:r>
    </w:p>
    <w:p>
      <w:pPr>
        <w:spacing w:before="0" w:after="125" w:line="240"/>
        <w:ind w:right="0" w:left="0" w:firstLine="0"/>
        <w:jc w:val="left"/>
        <w:rPr>
          <w:rFonts w:ascii="Arial" w:hAnsi="Arial" w:cs="Arial" w:eastAsia="Arial"/>
          <w:color w:val="000000"/>
          <w:spacing w:val="0"/>
          <w:position w:val="0"/>
          <w:sz w:val="18"/>
          <w:shd w:fill="FFFFFF" w:val="clear"/>
        </w:rPr>
      </w:pPr>
      <w:r>
        <w:rPr>
          <w:rFonts w:ascii="Arial" w:hAnsi="Arial" w:cs="Arial" w:eastAsia="Arial"/>
          <w:color w:val="000000"/>
          <w:spacing w:val="0"/>
          <w:position w:val="0"/>
          <w:sz w:val="18"/>
          <w:shd w:fill="FFFFFF" w:val="clear"/>
        </w:rPr>
        <w:br/>
      </w:r>
    </w:p>
    <w:p>
      <w:pPr>
        <w:spacing w:before="0" w:after="200" w:line="276"/>
        <w:ind w:right="0" w:left="0" w:firstLine="0"/>
        <w:jc w:val="center"/>
        <w:rPr>
          <w:rFonts w:ascii="Calibri" w:hAnsi="Calibri" w:cs="Calibri" w:eastAsia="Calibri"/>
          <w:b/>
          <w:color w:val="auto"/>
          <w:spacing w:val="0"/>
          <w:position w:val="0"/>
          <w:sz w:val="22"/>
          <w:shd w:fill="auto" w:val="clear"/>
        </w:rPr>
      </w:pPr>
    </w:p>
    <w:p>
      <w:pPr>
        <w:spacing w:before="0" w:after="200" w:line="276"/>
        <w:ind w:right="0" w:left="0" w:firstLine="0"/>
        <w:jc w:val="center"/>
        <w:rPr>
          <w:rFonts w:ascii="Calibri" w:hAnsi="Calibri" w:cs="Calibri" w:eastAsia="Calibri"/>
          <w:b/>
          <w:color w:val="auto"/>
          <w:spacing w:val="0"/>
          <w:position w:val="0"/>
          <w:sz w:val="22"/>
          <w:shd w:fill="auto" w:val="clear"/>
        </w:rPr>
      </w:pPr>
    </w:p>
    <w:p>
      <w:pPr>
        <w:spacing w:before="0" w:after="200" w:line="276"/>
        <w:ind w:right="0" w:left="0" w:firstLine="0"/>
        <w:jc w:val="center"/>
        <w:rPr>
          <w:rFonts w:ascii="Calibri" w:hAnsi="Calibri" w:cs="Calibri" w:eastAsia="Calibri"/>
          <w:b/>
          <w:color w:val="auto"/>
          <w:spacing w:val="0"/>
          <w:position w:val="0"/>
          <w:sz w:val="22"/>
          <w:shd w:fill="auto" w:val="clear"/>
        </w:rPr>
      </w:pPr>
    </w:p>
    <w:p>
      <w:pPr>
        <w:spacing w:before="0" w:after="200" w:line="276"/>
        <w:ind w:right="0" w:left="0" w:firstLine="0"/>
        <w:jc w:val="center"/>
        <w:rPr>
          <w:rFonts w:ascii="Calibri" w:hAnsi="Calibri" w:cs="Calibri" w:eastAsia="Calibri"/>
          <w:b/>
          <w:color w:val="auto"/>
          <w:spacing w:val="0"/>
          <w:position w:val="0"/>
          <w:sz w:val="22"/>
          <w:shd w:fill="auto" w:val="clear"/>
        </w:rPr>
      </w:pPr>
    </w:p>
    <w:p>
      <w:pPr>
        <w:spacing w:before="0" w:after="200" w:line="276"/>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Календарно-тематическое планирование для 9 класса</w:t>
      </w:r>
    </w:p>
    <w:p>
      <w:pPr>
        <w:spacing w:before="0" w:after="200" w:line="276"/>
        <w:ind w:right="0" w:left="0" w:firstLine="0"/>
        <w:jc w:val="center"/>
        <w:rPr>
          <w:rFonts w:ascii="Calibri" w:hAnsi="Calibri" w:cs="Calibri" w:eastAsia="Calibri"/>
          <w:b/>
          <w:color w:val="auto"/>
          <w:spacing w:val="0"/>
          <w:position w:val="0"/>
          <w:sz w:val="22"/>
          <w:u w:val="single"/>
          <w:shd w:fill="auto" w:val="clear"/>
        </w:rPr>
      </w:pPr>
    </w:p>
    <w:tbl>
      <w:tblPr/>
      <w:tblGrid>
        <w:gridCol w:w="789"/>
        <w:gridCol w:w="3146"/>
        <w:gridCol w:w="593"/>
        <w:gridCol w:w="3255"/>
        <w:gridCol w:w="4337"/>
        <w:gridCol w:w="4701"/>
        <w:gridCol w:w="2487"/>
        <w:gridCol w:w="2910"/>
        <w:gridCol w:w="742"/>
        <w:gridCol w:w="6967"/>
      </w:tblGrid>
      <w:tr>
        <w:trPr>
          <w:trHeight w:val="405" w:hRule="auto"/>
          <w:jc w:val="left"/>
        </w:trPr>
        <w:tc>
          <w:tcPr>
            <w:tcW w:w="789"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146"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593"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255"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337"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701"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487"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1061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r>
      <w:tr>
        <w:trPr>
          <w:trHeight w:val="690" w:hRule="auto"/>
          <w:jc w:val="left"/>
        </w:trPr>
        <w:tc>
          <w:tcPr>
            <w:tcW w:w="789"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146"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593"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255"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337"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701"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487"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6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696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29927" w:type="dxa"/>
            <w:gridSpan w:val="10"/>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29927" w:type="dxa"/>
            <w:gridSpan w:val="10"/>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78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14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5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25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33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70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48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9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770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78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14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5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25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33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70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48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9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770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78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14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5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25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33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70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48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9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770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78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14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5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25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33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70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48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9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770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78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14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5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25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33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70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48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9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770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r>
      <w:tr>
        <w:trPr>
          <w:trHeight w:val="570" w:hRule="auto"/>
          <w:jc w:val="left"/>
        </w:trPr>
        <w:tc>
          <w:tcPr>
            <w:tcW w:w="78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14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5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25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33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70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48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9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770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r>
      <w:tr>
        <w:trPr>
          <w:trHeight w:val="390" w:hRule="auto"/>
          <w:jc w:val="left"/>
        </w:trPr>
        <w:tc>
          <w:tcPr>
            <w:tcW w:w="78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14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59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25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33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470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48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9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770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r>
    </w:tbl>
    <w:p>
      <w:pPr>
        <w:spacing w:before="0" w:after="0" w:line="276"/>
        <w:ind w:right="0" w:left="0" w:firstLine="0"/>
        <w:jc w:val="center"/>
        <w:rPr>
          <w:rFonts w:ascii="Times New Roman" w:hAnsi="Times New Roman" w:cs="Times New Roman" w:eastAsia="Times New Roman"/>
          <w:b/>
          <w:i/>
          <w:color w:val="auto"/>
          <w:spacing w:val="0"/>
          <w:position w:val="0"/>
          <w:sz w:val="20"/>
          <w:shd w:fill="auto" w:val="clear"/>
        </w:rPr>
      </w:pPr>
    </w:p>
    <w:p>
      <w:pPr>
        <w:spacing w:before="0" w:after="0" w:line="276"/>
        <w:ind w:right="0" w:left="0" w:firstLine="0"/>
        <w:jc w:val="center"/>
        <w:rPr>
          <w:rFonts w:ascii="Times New Roman" w:hAnsi="Times New Roman" w:cs="Times New Roman" w:eastAsia="Times New Roman"/>
          <w:b/>
          <w:i/>
          <w:color w:val="auto"/>
          <w:spacing w:val="0"/>
          <w:position w:val="0"/>
          <w:sz w:val="20"/>
          <w:shd w:fill="auto" w:val="clear"/>
        </w:rPr>
      </w:pPr>
    </w:p>
    <w:p>
      <w:pPr>
        <w:spacing w:before="0" w:after="0" w:line="276"/>
        <w:ind w:right="0" w:left="0" w:firstLine="0"/>
        <w:jc w:val="center"/>
        <w:rPr>
          <w:rFonts w:ascii="Times New Roman" w:hAnsi="Times New Roman" w:cs="Times New Roman" w:eastAsia="Times New Roman"/>
          <w:b/>
          <w:i/>
          <w:color w:val="auto"/>
          <w:spacing w:val="0"/>
          <w:position w:val="0"/>
          <w:sz w:val="20"/>
          <w:shd w:fill="auto" w:val="clear"/>
        </w:rPr>
      </w:pPr>
    </w:p>
    <w:p>
      <w:pPr>
        <w:spacing w:before="0" w:after="0" w:line="276"/>
        <w:ind w:right="0" w:left="0" w:firstLine="0"/>
        <w:jc w:val="center"/>
        <w:rPr>
          <w:rFonts w:ascii="Times New Roman" w:hAnsi="Times New Roman" w:cs="Times New Roman" w:eastAsia="Times New Roman"/>
          <w:b/>
          <w:i/>
          <w:color w:val="auto"/>
          <w:spacing w:val="0"/>
          <w:position w:val="0"/>
          <w:sz w:val="20"/>
          <w:shd w:fill="auto" w:val="clear"/>
        </w:rPr>
      </w:pPr>
    </w:p>
    <w:p>
      <w:pPr>
        <w:spacing w:before="0" w:after="0" w:line="276"/>
        <w:ind w:right="0" w:left="0" w:firstLine="0"/>
        <w:jc w:val="center"/>
        <w:rPr>
          <w:rFonts w:ascii="Times New Roman" w:hAnsi="Times New Roman" w:cs="Times New Roman" w:eastAsia="Times New Roman"/>
          <w:b/>
          <w:i/>
          <w:color w:val="auto"/>
          <w:spacing w:val="0"/>
          <w:position w:val="0"/>
          <w:sz w:val="20"/>
          <w:shd w:fill="auto" w:val="clear"/>
        </w:rPr>
      </w:pPr>
    </w:p>
    <w:p>
      <w:pPr>
        <w:spacing w:before="0" w:after="0" w:line="276"/>
        <w:ind w:right="0" w:left="0" w:firstLine="0"/>
        <w:jc w:val="center"/>
        <w:rPr>
          <w:rFonts w:ascii="Times New Roman" w:hAnsi="Times New Roman" w:cs="Times New Roman" w:eastAsia="Times New Roman"/>
          <w:b/>
          <w:i/>
          <w:color w:val="auto"/>
          <w:spacing w:val="0"/>
          <w:position w:val="0"/>
          <w:sz w:val="20"/>
          <w:shd w:fill="auto" w:val="clear"/>
        </w:rPr>
      </w:pPr>
    </w:p>
    <w:p>
      <w:pPr>
        <w:spacing w:before="0" w:after="0" w:line="276"/>
        <w:ind w:right="0" w:left="0" w:firstLine="0"/>
        <w:jc w:val="center"/>
        <w:rPr>
          <w:rFonts w:ascii="Times New Roman" w:hAnsi="Times New Roman" w:cs="Times New Roman" w:eastAsia="Times New Roman"/>
          <w:b/>
          <w:i/>
          <w:color w:val="auto"/>
          <w:spacing w:val="0"/>
          <w:position w:val="0"/>
          <w:sz w:val="20"/>
          <w:shd w:fill="auto" w:val="clear"/>
        </w:rPr>
      </w:pPr>
    </w:p>
    <w:p>
      <w:pPr>
        <w:spacing w:before="0" w:after="0" w:line="276"/>
        <w:ind w:right="0" w:left="0" w:firstLine="0"/>
        <w:jc w:val="center"/>
        <w:rPr>
          <w:rFonts w:ascii="Times New Roman" w:hAnsi="Times New Roman" w:cs="Times New Roman" w:eastAsia="Times New Roman"/>
          <w:b/>
          <w:i/>
          <w:color w:val="auto"/>
          <w:spacing w:val="0"/>
          <w:position w:val="0"/>
          <w:sz w:val="20"/>
          <w:shd w:fill="auto" w:val="clear"/>
        </w:rPr>
      </w:pPr>
      <w:r>
        <w:rPr>
          <w:rFonts w:ascii="Times New Roman" w:hAnsi="Times New Roman" w:cs="Times New Roman" w:eastAsia="Times New Roman"/>
          <w:b/>
          <w:i/>
          <w:color w:val="auto"/>
          <w:spacing w:val="0"/>
          <w:position w:val="0"/>
          <w:sz w:val="20"/>
          <w:shd w:fill="auto" w:val="clear"/>
        </w:rPr>
        <w:t xml:space="preserve">Календарно-тематическое планирование. 8класс. Английский язык. </w:t>
      </w:r>
    </w:p>
    <w:p>
      <w:pPr>
        <w:spacing w:before="0" w:after="0" w:line="276"/>
        <w:ind w:right="0" w:left="0" w:firstLine="0"/>
        <w:jc w:val="center"/>
        <w:rPr>
          <w:rFonts w:ascii="Times New Roman" w:hAnsi="Times New Roman" w:cs="Times New Roman" w:eastAsia="Times New Roman"/>
          <w:b/>
          <w:i/>
          <w:color w:val="auto"/>
          <w:spacing w:val="0"/>
          <w:position w:val="0"/>
          <w:sz w:val="20"/>
          <w:shd w:fill="auto" w:val="clear"/>
        </w:rPr>
      </w:pPr>
      <w:r>
        <w:rPr>
          <w:rFonts w:ascii="Times New Roman" w:hAnsi="Times New Roman" w:cs="Times New Roman" w:eastAsia="Times New Roman"/>
          <w:b/>
          <w:i/>
          <w:color w:val="auto"/>
          <w:spacing w:val="0"/>
          <w:position w:val="0"/>
          <w:sz w:val="20"/>
          <w:shd w:fill="auto" w:val="clear"/>
        </w:rPr>
        <w:t xml:space="preserve">Авторы: В.П. Кузовлев, Н.М. Лапа, Э.Ш. Перегудова, И.П. Костина, О.В. Дуванова, Е.В. Кузнецова, Ю.Н. Балабардина</w:t>
      </w:r>
    </w:p>
    <w:p>
      <w:pPr>
        <w:spacing w:before="0" w:after="0" w:line="276"/>
        <w:ind w:right="0" w:left="0" w:firstLine="0"/>
        <w:jc w:val="center"/>
        <w:rPr>
          <w:rFonts w:ascii="Times New Roman" w:hAnsi="Times New Roman" w:cs="Times New Roman" w:eastAsia="Times New Roman"/>
          <w:b/>
          <w:i/>
          <w:color w:val="auto"/>
          <w:spacing w:val="0"/>
          <w:position w:val="0"/>
          <w:sz w:val="20"/>
          <w:shd w:fill="auto" w:val="clear"/>
        </w:rPr>
      </w:pPr>
      <w:r>
        <w:rPr>
          <w:rFonts w:ascii="Times New Roman" w:hAnsi="Times New Roman" w:cs="Times New Roman" w:eastAsia="Times New Roman"/>
          <w:b/>
          <w:i/>
          <w:color w:val="auto"/>
          <w:spacing w:val="0"/>
          <w:position w:val="0"/>
          <w:sz w:val="20"/>
          <w:shd w:fill="auto" w:val="clear"/>
        </w:rPr>
        <w:t xml:space="preserve">3 </w:t>
      </w:r>
      <w:r>
        <w:rPr>
          <w:rFonts w:ascii="Times New Roman" w:hAnsi="Times New Roman" w:cs="Times New Roman" w:eastAsia="Times New Roman"/>
          <w:b/>
          <w:i/>
          <w:color w:val="auto"/>
          <w:spacing w:val="0"/>
          <w:position w:val="0"/>
          <w:sz w:val="20"/>
          <w:shd w:fill="auto" w:val="clear"/>
        </w:rPr>
        <w:t xml:space="preserve">часа в неделю(спланировано 102 урока)</w:t>
      </w:r>
    </w:p>
    <w:tbl>
      <w:tblPr/>
      <w:tblGrid>
        <w:gridCol w:w="534"/>
        <w:gridCol w:w="2977"/>
        <w:gridCol w:w="694"/>
        <w:gridCol w:w="2258"/>
        <w:gridCol w:w="725"/>
        <w:gridCol w:w="1549"/>
        <w:gridCol w:w="758"/>
        <w:gridCol w:w="792"/>
        <w:gridCol w:w="699"/>
        <w:gridCol w:w="821"/>
        <w:gridCol w:w="982"/>
        <w:gridCol w:w="858"/>
        <w:gridCol w:w="982"/>
        <w:gridCol w:w="897"/>
        <w:gridCol w:w="982"/>
        <w:gridCol w:w="937"/>
        <w:gridCol w:w="2684"/>
        <w:gridCol w:w="979"/>
        <w:gridCol w:w="699"/>
        <w:gridCol w:w="1023"/>
        <w:gridCol w:w="698"/>
        <w:gridCol w:w="1069"/>
      </w:tblGrid>
      <w:tr>
        <w:trPr>
          <w:trHeight w:val="278" w:hRule="auto"/>
          <w:jc w:val="left"/>
        </w:trPr>
        <w:tc>
          <w:tcPr>
            <w:tcW w:w="534"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Segoe UI Symbol" w:hAnsi="Segoe UI Symbol" w:cs="Segoe UI Symbol" w:eastAsia="Segoe UI Symbol"/>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п/п</w:t>
            </w:r>
          </w:p>
        </w:tc>
        <w:tc>
          <w:tcPr>
            <w:tcW w:w="3671" w:type="dxa"/>
            <w:gridSpan w:val="2"/>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Тема урока</w:t>
            </w:r>
          </w:p>
        </w:tc>
        <w:tc>
          <w:tcPr>
            <w:tcW w:w="5290"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Языковая компетенция</w:t>
            </w:r>
          </w:p>
        </w:tc>
        <w:tc>
          <w:tcPr>
            <w:tcW w:w="7950" w:type="dxa"/>
            <w:gridSpan w:val="9"/>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Речевая компетенция</w:t>
            </w:r>
          </w:p>
        </w:tc>
        <w:tc>
          <w:tcPr>
            <w:tcW w:w="3663" w:type="dxa"/>
            <w:gridSpan w:val="2"/>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Планируемые результаты обучения (личностные, метапредметные, предметные)</w:t>
            </w:r>
          </w:p>
        </w:tc>
        <w:tc>
          <w:tcPr>
            <w:tcW w:w="3489"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Дата</w:t>
            </w:r>
          </w:p>
        </w:tc>
      </w:tr>
      <w:tr>
        <w:trPr>
          <w:trHeight w:val="277" w:hRule="auto"/>
          <w:jc w:val="left"/>
        </w:trPr>
        <w:tc>
          <w:tcPr>
            <w:tcW w:w="53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671" w:type="dxa"/>
            <w:gridSpan w:val="2"/>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Лексика</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Грамматика</w:t>
            </w: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Чтение</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Аудирование</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Говорение</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Письмо</w:t>
            </w:r>
          </w:p>
        </w:tc>
        <w:tc>
          <w:tcPr>
            <w:tcW w:w="3663" w:type="dxa"/>
            <w:gridSpan w:val="2"/>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40"/>
              <w:ind w:right="0" w:left="0" w:firstLine="0"/>
              <w:jc w:val="left"/>
              <w:rPr>
                <w:color w:val="auto"/>
                <w:spacing w:val="0"/>
                <w:position w:val="0"/>
                <w:shd w:fill="auto" w:val="clear"/>
              </w:rPr>
            </w:pP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Планируемая</w:t>
            </w: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факт</w:t>
            </w:r>
          </w:p>
        </w:tc>
      </w:tr>
      <w:tr>
        <w:trPr>
          <w:trHeight w:val="277" w:hRule="auto"/>
          <w:jc w:val="left"/>
        </w:trPr>
        <w:tc>
          <w:tcPr>
            <w:tcW w:w="24597" w:type="dxa"/>
            <w:gridSpan w:val="2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b/>
                <w:color w:val="auto"/>
                <w:spacing w:val="0"/>
                <w:position w:val="0"/>
                <w:sz w:val="20"/>
                <w:shd w:fill="auto" w:val="clear"/>
              </w:rPr>
              <w:t xml:space="preserve">1 </w:t>
            </w:r>
            <w:r>
              <w:rPr>
                <w:rFonts w:ascii="Times New Roman" w:hAnsi="Times New Roman" w:cs="Times New Roman" w:eastAsia="Times New Roman"/>
                <w:b/>
                <w:color w:val="auto"/>
                <w:spacing w:val="0"/>
                <w:position w:val="0"/>
                <w:sz w:val="20"/>
                <w:shd w:fill="auto" w:val="clear"/>
              </w:rPr>
              <w:t xml:space="preserve">четверть. (27 уроков)Раздел 1. “ Моя страна с первого взгляда</w:t>
            </w:r>
            <w:r>
              <w:rPr>
                <w:rFonts w:ascii="Times New Roman" w:hAnsi="Times New Roman" w:cs="Times New Roman" w:eastAsia="Times New Roman"/>
                <w:b/>
                <w:color w:val="auto"/>
                <w:spacing w:val="0"/>
                <w:position w:val="0"/>
                <w:sz w:val="20"/>
                <w:shd w:fill="auto" w:val="clear"/>
              </w:rPr>
              <w:t xml:space="preserve">» (14 </w:t>
            </w:r>
            <w:r>
              <w:rPr>
                <w:rFonts w:ascii="Times New Roman" w:hAnsi="Times New Roman" w:cs="Times New Roman" w:eastAsia="Times New Roman"/>
                <w:b/>
                <w:color w:val="auto"/>
                <w:spacing w:val="0"/>
                <w:position w:val="0"/>
                <w:sz w:val="20"/>
                <w:shd w:fill="auto" w:val="clear"/>
              </w:rPr>
              <w:t xml:space="preserve">уроков)</w:t>
            </w: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1</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Британия больше чем Лондон.</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Situated,north,</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west, northwest,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as,to call,</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state, to divide,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make up,</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population,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such…as,</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a language</w:t>
            </w:r>
          </w:p>
        </w:tc>
        <w:tc>
          <w:tcPr>
            <w:tcW w:w="309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Глагол  to be  в Present Simple</w:t>
            </w:r>
          </w:p>
          <w:p>
            <w:pPr>
              <w:spacing w:before="0" w:after="0" w:line="240"/>
              <w:ind w:right="0" w:left="0" w:firstLine="0"/>
              <w:jc w:val="left"/>
              <w:rPr>
                <w:color w:val="auto"/>
                <w:spacing w:val="0"/>
                <w:position w:val="0"/>
                <w:shd w:fill="auto" w:val="clear"/>
              </w:rPr>
            </w:pPr>
          </w:p>
        </w:tc>
        <w:tc>
          <w:tcPr>
            <w:tcW w:w="152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Стр.6 упр. 1, стр.7 упр.2</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Стр.6 упр.1, стр.9 упр.3(2)</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Стр.7 упр.1(2)</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стр.5 упр.1</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знакомство с историей и фактами; страны изучаемого языка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использовать различные способы поиска информации;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географическим положением Британии, с населением Британии, с языками </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2</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Моё представление о Британии.</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traffic jam,</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associate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come into one’s mind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picture = to imagine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custom</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tradition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for example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like (</w:t>
            </w:r>
            <w:r>
              <w:rPr>
                <w:rFonts w:ascii="Times New Roman" w:hAnsi="Times New Roman" w:cs="Times New Roman" w:eastAsia="Times New Roman"/>
                <w:color w:val="auto"/>
                <w:spacing w:val="0"/>
                <w:position w:val="0"/>
                <w:sz w:val="20"/>
                <w:shd w:fill="auto" w:val="clear"/>
              </w:rPr>
              <w:t xml:space="preserve">как, например) violence</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truth</w:t>
            </w:r>
          </w:p>
        </w:tc>
        <w:tc>
          <w:tcPr>
            <w:tcW w:w="309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52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Стр.10-11 упр.2</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Стр.10-11 упр.2</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Стр.13</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упр. 3,4</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стр.7 упр.1</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подбирать необходимые языковые средства в процессе общения;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реалиями британской культуры, с национальными символами Британии.</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3</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Какие британцы?</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friendly/unfriendly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helpful, proud,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lazy/hard-working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serious/not serious sociable/unsociable polite/impolite honest/dishonest hospitable,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reserved,emotional,</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have a good sense of humor, people (</w:t>
            </w:r>
            <w:r>
              <w:rPr>
                <w:rFonts w:ascii="Times New Roman" w:hAnsi="Times New Roman" w:cs="Times New Roman" w:eastAsia="Times New Roman"/>
                <w:color w:val="auto"/>
                <w:spacing w:val="0"/>
                <w:position w:val="0"/>
                <w:sz w:val="20"/>
                <w:shd w:fill="auto" w:val="clear"/>
              </w:rPr>
              <w:t xml:space="preserve">люди)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a people (</w:t>
            </w:r>
            <w:r>
              <w:rPr>
                <w:rFonts w:ascii="Times New Roman" w:hAnsi="Times New Roman" w:cs="Times New Roman" w:eastAsia="Times New Roman"/>
                <w:color w:val="auto"/>
                <w:spacing w:val="0"/>
                <w:position w:val="0"/>
                <w:sz w:val="20"/>
                <w:shd w:fill="auto" w:val="clear"/>
              </w:rPr>
              <w:t xml:space="preserve">народ) peoples(народы)</w:t>
            </w:r>
          </w:p>
        </w:tc>
        <w:tc>
          <w:tcPr>
            <w:tcW w:w="309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52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Стр.14 упр.1,2</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стр.8 упр.1</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дружелюбное отношение и толерантность к британцам  на основе знакомства с их чертами характера;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использовать речевые средства и средства информационных технологий;</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общепринятыми характеристиками британцев.</w:t>
            </w:r>
          </w:p>
          <w:p>
            <w:pPr>
              <w:spacing w:before="0" w:after="0" w:line="240"/>
              <w:ind w:right="0" w:left="0" w:firstLine="0"/>
              <w:jc w:val="left"/>
              <w:rPr>
                <w:color w:val="auto"/>
                <w:spacing w:val="0"/>
                <w:position w:val="0"/>
                <w:shd w:fill="auto" w:val="clear"/>
              </w:rPr>
            </w:pP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4</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Сложное подлежащее.</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friendly/unfriendly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helpful, proud,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lazy/hard-working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serious/not serious sociable/unsociable polite/impolite honest/dishonest hospitable,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reserved,emotional,</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have a good sense of humor, people (</w:t>
            </w:r>
            <w:r>
              <w:rPr>
                <w:rFonts w:ascii="Times New Roman" w:hAnsi="Times New Roman" w:cs="Times New Roman" w:eastAsia="Times New Roman"/>
                <w:color w:val="auto"/>
                <w:spacing w:val="0"/>
                <w:position w:val="0"/>
                <w:sz w:val="20"/>
                <w:shd w:fill="auto" w:val="clear"/>
              </w:rPr>
              <w:t xml:space="preserve">люди)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a people (</w:t>
            </w:r>
            <w:r>
              <w:rPr>
                <w:rFonts w:ascii="Times New Roman" w:hAnsi="Times New Roman" w:cs="Times New Roman" w:eastAsia="Times New Roman"/>
                <w:color w:val="auto"/>
                <w:spacing w:val="0"/>
                <w:position w:val="0"/>
                <w:sz w:val="20"/>
                <w:shd w:fill="auto" w:val="clear"/>
              </w:rPr>
              <w:t xml:space="preserve">народ) peoples(народы)</w:t>
            </w:r>
          </w:p>
        </w:tc>
        <w:tc>
          <w:tcPr>
            <w:tcW w:w="309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Grammar: </w:t>
            </w:r>
            <w:r>
              <w:rPr>
                <w:rFonts w:ascii="Times New Roman" w:hAnsi="Times New Roman" w:cs="Times New Roman" w:eastAsia="Times New Roman"/>
                <w:b/>
                <w:i/>
                <w:color w:val="auto"/>
                <w:spacing w:val="0"/>
                <w:position w:val="0"/>
                <w:sz w:val="20"/>
                <w:shd w:fill="auto" w:val="clear"/>
              </w:rPr>
              <w:t xml:space="preserve">Subject + passive verb + Infinitive</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Словообразование: аффиксы (-un, -im, dis-, -able, -al)</w:t>
            </w:r>
          </w:p>
        </w:tc>
        <w:tc>
          <w:tcPr>
            <w:tcW w:w="152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Стр.16 упр.3</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Стр.17 упр.3(2)</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Стр.15 упр.2(3,4), стр.17 упр.4</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мнению одноклассников, уметь  планировать свой учебный труд;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грамматическими понятиями;</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тренировать учащихся в употреблении  сложного подлежащего.</w:t>
            </w:r>
          </w:p>
          <w:p>
            <w:pPr>
              <w:spacing w:before="0" w:after="0" w:line="240"/>
              <w:ind w:right="0" w:left="0" w:firstLine="0"/>
              <w:jc w:val="left"/>
              <w:rPr>
                <w:color w:val="auto"/>
                <w:spacing w:val="0"/>
                <w:position w:val="0"/>
                <w:shd w:fill="auto" w:val="clear"/>
              </w:rPr>
            </w:pP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5</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Открывая Англию.</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traffic jam,</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associate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come into one’s mind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picture = to imagine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custom</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tradition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for example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like (</w:t>
            </w:r>
            <w:r>
              <w:rPr>
                <w:rFonts w:ascii="Times New Roman" w:hAnsi="Times New Roman" w:cs="Times New Roman" w:eastAsia="Times New Roman"/>
                <w:color w:val="auto"/>
                <w:spacing w:val="0"/>
                <w:position w:val="0"/>
                <w:sz w:val="20"/>
                <w:shd w:fill="auto" w:val="clear"/>
              </w:rPr>
              <w:t xml:space="preserve">как, например) violence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truth</w:t>
            </w:r>
          </w:p>
        </w:tc>
        <w:tc>
          <w:tcPr>
            <w:tcW w:w="309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Past Simple, Past Perfect. Contracted forms of verbs</w:t>
            </w:r>
          </w:p>
        </w:tc>
        <w:tc>
          <w:tcPr>
            <w:tcW w:w="152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Стр.18-19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Стр.20-21 упр.1(2,3,4)</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Стр.21 упр.2 письмо</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дружелюбное отношение и толерантность к британцам  на основе знакомства с их школьной жизнью;</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слушать и слышать собеседника, формулировать свое мнение;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отрывком из рассказа NottingHillbyA. Moses.</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6</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Каковы твои впечатления?</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09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52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Стр.23 упр.2(3)</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Стр.22 упр.1, стр.23 упр.2(2,3)  стр.23 упр.3 (песня)</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Стр.23 упр.2</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развивать самостоятельность, доброжелательность;</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использовать различные способы поиска информации;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экскурсионным туром по Лондону, песней TheStreetsofLondon.</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7</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Ты гордишься своей страной?</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09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52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Стр.24-25 упр.1(2)</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Стр.24 упр.1(1)</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Стр.26 2,3,4</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стр.9 упр.1</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знакомство с историей и фактами страны изучаемого языка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мнениями британских и российских детей об их странах.</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8</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Какая твоя страна?</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How do you compare…?</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What about…?</w:t>
            </w:r>
          </w:p>
        </w:tc>
        <w:tc>
          <w:tcPr>
            <w:tcW w:w="309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Fact questions,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Comparisonquestions,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Assumptionquestions</w:t>
            </w:r>
          </w:p>
          <w:p>
            <w:pPr>
              <w:spacing w:before="0" w:after="0" w:line="240"/>
              <w:ind w:right="0" w:left="0" w:firstLine="0"/>
              <w:jc w:val="left"/>
              <w:rPr>
                <w:color w:val="auto"/>
                <w:spacing w:val="0"/>
                <w:position w:val="0"/>
                <w:shd w:fill="auto" w:val="clear"/>
              </w:rPr>
            </w:pPr>
          </w:p>
        </w:tc>
        <w:tc>
          <w:tcPr>
            <w:tcW w:w="152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Стр.28 упр.1(2), стр.29-30 упр.1(4)</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Стр.28 упр.1</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Стр.30 упр.2</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развивать самостоятельность, доброжелательность, соблюдение социальных норм речевого поведения;</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планировать, 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Ирландией и реалиями страны.</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9</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Твой родной город.</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such as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forexample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like</w:t>
            </w:r>
          </w:p>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especially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particularly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but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however</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(al)though</w:t>
            </w:r>
          </w:p>
        </w:tc>
        <w:tc>
          <w:tcPr>
            <w:tcW w:w="309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52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Стр.31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Стр.32 упр.1(2)</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знакомство с историей и фактами страны изучаемого языка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действовать с опорой на изученный алгоритм с целью достижения успеха;</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сочинением Бетс о её родном городе Манчестер</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10</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Наша столица.</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friendly/unfriendly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helpful, proud,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lazy/hard-working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serious/not serious sociable/unsociable polite/impolite honest/dishonest hospitable,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reserved,emotional,</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have a good sense of humor, people (</w:t>
            </w:r>
            <w:r>
              <w:rPr>
                <w:rFonts w:ascii="Times New Roman" w:hAnsi="Times New Roman" w:cs="Times New Roman" w:eastAsia="Times New Roman"/>
                <w:color w:val="auto"/>
                <w:spacing w:val="0"/>
                <w:position w:val="0"/>
                <w:sz w:val="20"/>
                <w:shd w:fill="auto" w:val="clear"/>
              </w:rPr>
              <w:t xml:space="preserve">люди)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a people (</w:t>
            </w:r>
            <w:r>
              <w:rPr>
                <w:rFonts w:ascii="Times New Roman" w:hAnsi="Times New Roman" w:cs="Times New Roman" w:eastAsia="Times New Roman"/>
                <w:color w:val="auto"/>
                <w:spacing w:val="0"/>
                <w:position w:val="0"/>
                <w:sz w:val="20"/>
                <w:shd w:fill="auto" w:val="clear"/>
              </w:rPr>
              <w:t xml:space="preserve">народ) peoples(народы)</w:t>
            </w:r>
          </w:p>
        </w:tc>
        <w:tc>
          <w:tcPr>
            <w:tcW w:w="309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52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Стр.33 упр.2(1)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Стр.33 упр.2(2) сочинение</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воспитывать российскую гражданскую идентичность, уважение к своей Родине;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развивать умения передавать реалии родной культуры средствами английского языка.</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11</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Взгляд на мою страну.</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situated north, west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northwest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as, to call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state ,to divide,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make up,</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population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such…as, a language</w:t>
            </w:r>
          </w:p>
        </w:tc>
        <w:tc>
          <w:tcPr>
            <w:tcW w:w="309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Grammar: </w:t>
            </w:r>
            <w:r>
              <w:rPr>
                <w:rFonts w:ascii="Times New Roman" w:hAnsi="Times New Roman" w:cs="Times New Roman" w:eastAsia="Times New Roman"/>
                <w:b/>
                <w:i/>
                <w:color w:val="auto"/>
                <w:spacing w:val="0"/>
                <w:position w:val="0"/>
                <w:sz w:val="20"/>
                <w:shd w:fill="auto" w:val="clear"/>
              </w:rPr>
              <w:t xml:space="preserve">Subject + passive verb + Infinitive</w:t>
            </w:r>
          </w:p>
          <w:p>
            <w:pPr>
              <w:spacing w:before="0" w:after="0" w:line="240"/>
              <w:ind w:right="0" w:left="0" w:firstLine="0"/>
              <w:jc w:val="left"/>
              <w:rPr>
                <w:color w:val="auto"/>
                <w:spacing w:val="0"/>
                <w:position w:val="0"/>
                <w:shd w:fill="auto" w:val="clear"/>
              </w:rPr>
            </w:pPr>
          </w:p>
        </w:tc>
        <w:tc>
          <w:tcPr>
            <w:tcW w:w="152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стр.10-11 упр.1, (Голиц.) стр.374-377</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воспитывать российскую гражданскую идентичность, уважение к своей Родине;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национальными символами России</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173"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12</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Добро пожаловать в Россию. Контроль говорения.</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traffic jam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associate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come into one’s mind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picture = to imagine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custom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tradition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for example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like (</w:t>
            </w:r>
            <w:r>
              <w:rPr>
                <w:rFonts w:ascii="Times New Roman" w:hAnsi="Times New Roman" w:cs="Times New Roman" w:eastAsia="Times New Roman"/>
                <w:color w:val="auto"/>
                <w:spacing w:val="0"/>
                <w:position w:val="0"/>
                <w:sz w:val="20"/>
                <w:shd w:fill="auto" w:val="clear"/>
              </w:rPr>
              <w:t xml:space="preserve">как, например) violence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truth</w:t>
            </w:r>
          </w:p>
        </w:tc>
        <w:tc>
          <w:tcPr>
            <w:tcW w:w="309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52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Проект </w:t>
            </w:r>
            <w:r>
              <w:rPr>
                <w:rFonts w:ascii="Times New Roman" w:hAnsi="Times New Roman" w:cs="Times New Roman" w:eastAsia="Times New Roman"/>
                <w:color w:val="auto"/>
                <w:spacing w:val="0"/>
                <w:position w:val="0"/>
                <w:sz w:val="20"/>
                <w:shd w:fill="auto" w:val="clear"/>
              </w:rPr>
              <w:t xml:space="preserve">« WelcometoRussia!» </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учить понимать и уважать успехи и устремления других людей;</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принимать задачи учебной деятельности;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развивать умения передавать реалии родной культуры средствами английского языка.</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3452"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13</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Русские люди. Какие они?</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friendly/unfriendly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helpful, proud,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lazy/hard-working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serious/not serious sociable/unsociable polite/impolite honest/dishonest hospitable,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reserved,emotional,</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have a good sense of humor, people (</w:t>
            </w:r>
            <w:r>
              <w:rPr>
                <w:rFonts w:ascii="Times New Roman" w:hAnsi="Times New Roman" w:cs="Times New Roman" w:eastAsia="Times New Roman"/>
                <w:color w:val="auto"/>
                <w:spacing w:val="0"/>
                <w:position w:val="0"/>
                <w:sz w:val="20"/>
                <w:shd w:fill="auto" w:val="clear"/>
              </w:rPr>
              <w:t xml:space="preserve">люди)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a people (</w:t>
            </w:r>
            <w:r>
              <w:rPr>
                <w:rFonts w:ascii="Times New Roman" w:hAnsi="Times New Roman" w:cs="Times New Roman" w:eastAsia="Times New Roman"/>
                <w:color w:val="auto"/>
                <w:spacing w:val="0"/>
                <w:position w:val="0"/>
                <w:sz w:val="20"/>
                <w:shd w:fill="auto" w:val="clear"/>
              </w:rPr>
              <w:t xml:space="preserve">народ) peoples(народы)</w:t>
            </w:r>
          </w:p>
        </w:tc>
        <w:tc>
          <w:tcPr>
            <w:tcW w:w="309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Grammar: </w:t>
            </w:r>
            <w:r>
              <w:rPr>
                <w:rFonts w:ascii="Times New Roman" w:hAnsi="Times New Roman" w:cs="Times New Roman" w:eastAsia="Times New Roman"/>
                <w:b/>
                <w:i/>
                <w:color w:val="auto"/>
                <w:spacing w:val="0"/>
                <w:position w:val="0"/>
                <w:sz w:val="20"/>
                <w:shd w:fill="auto" w:val="clear"/>
              </w:rPr>
              <w:t xml:space="preserve">Subject + passive verb + Infinitive</w:t>
            </w:r>
          </w:p>
          <w:p>
            <w:pPr>
              <w:spacing w:before="0" w:after="0" w:line="240"/>
              <w:ind w:right="0" w:left="0" w:firstLine="0"/>
              <w:jc w:val="left"/>
              <w:rPr>
                <w:color w:val="auto"/>
                <w:spacing w:val="0"/>
                <w:position w:val="0"/>
                <w:shd w:fill="auto" w:val="clear"/>
              </w:rPr>
            </w:pPr>
          </w:p>
        </w:tc>
        <w:tc>
          <w:tcPr>
            <w:tcW w:w="152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стр.11-15 упр.1-6</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культуре и традициям других народов;</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развивать умения передавать реалии родной культуры средствами английского языка.</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14</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Флаг Соединенного Королевства.</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09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To be + Partisiple II, </w:t>
            </w:r>
            <w:r>
              <w:rPr>
                <w:rFonts w:ascii="Times New Roman" w:hAnsi="Times New Roman" w:cs="Times New Roman" w:eastAsia="Times New Roman"/>
                <w:color w:val="auto"/>
                <w:spacing w:val="0"/>
                <w:position w:val="0"/>
                <w:sz w:val="20"/>
                <w:shd w:fill="auto" w:val="clear"/>
              </w:rPr>
              <w:t xml:space="preserve">Страдательный залог</w:t>
            </w:r>
          </w:p>
        </w:tc>
        <w:tc>
          <w:tcPr>
            <w:tcW w:w="152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Reader </w:t>
            </w:r>
            <w:r>
              <w:rPr>
                <w:rFonts w:ascii="Times New Roman" w:hAnsi="Times New Roman" w:cs="Times New Roman" w:eastAsia="Times New Roman"/>
                <w:color w:val="auto"/>
                <w:spacing w:val="0"/>
                <w:position w:val="0"/>
                <w:sz w:val="20"/>
                <w:shd w:fill="auto" w:val="clear"/>
              </w:rPr>
              <w:t xml:space="preserve">стр.6-8 упр.2</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формирование дружелюбного отношения к носителям другого языка на основе знакомства с образцами художественной литературы;</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 уметь понять основную мысль прочитанного.</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24597" w:type="dxa"/>
            <w:gridSpan w:val="2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b/>
                <w:color w:val="auto"/>
                <w:spacing w:val="0"/>
                <w:position w:val="0"/>
                <w:sz w:val="20"/>
                <w:shd w:fill="auto" w:val="clear"/>
              </w:rPr>
              <w:t xml:space="preserve">Раздел 2. “ Твоястрана-странатрадиций?</w:t>
            </w:r>
            <w:r>
              <w:rPr>
                <w:rFonts w:ascii="Times New Roman" w:hAnsi="Times New Roman" w:cs="Times New Roman" w:eastAsia="Times New Roman"/>
                <w:b/>
                <w:color w:val="auto"/>
                <w:spacing w:val="0"/>
                <w:position w:val="0"/>
                <w:sz w:val="20"/>
                <w:shd w:fill="auto" w:val="clear"/>
              </w:rPr>
              <w:t xml:space="preserve">» (13 </w:t>
            </w:r>
            <w:r>
              <w:rPr>
                <w:rFonts w:ascii="Times New Roman" w:hAnsi="Times New Roman" w:cs="Times New Roman" w:eastAsia="Times New Roman"/>
                <w:b/>
                <w:color w:val="auto"/>
                <w:spacing w:val="0"/>
                <w:position w:val="0"/>
                <w:sz w:val="20"/>
                <w:shd w:fill="auto" w:val="clear"/>
              </w:rPr>
              <w:t xml:space="preserve">уроков)</w:t>
            </w: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15</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Чтотызнаешьобританскихтрадициях?</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follow, to preserve,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introduce, widely,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religious, Easter,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to connect, royal, an occasion, an atmosphere, to unite,to mark, an anniversary, to include, a guard, fireworks, a speech, to ignore</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Стр.38упр.1(1), стр.39 упр.2(1)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Стр.38 упр.1</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Стр.40 упр.3</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стр.16-17 упр.1,2</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знакомство с историей и традициями  страны изучаемого языка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праздничными традициями Британии</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16</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Знаешь ли ты манеры?</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Close,a cheek,</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an appetite,to enter,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give up,in favour of,</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keep a distance,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length,exact,to great,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queue in line,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shake hands,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make way for,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even,uneven,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jump the queue,</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to stare at</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Стр.42-43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Стр.43 упр.2 </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культуре и традициям других народов;</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некоторыми правилами поведения, принятыми в Британии.</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17</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Правила поведения для туристов.</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holiday - </w:t>
            </w:r>
            <w:r>
              <w:rPr>
                <w:rFonts w:ascii="Times New Roman" w:hAnsi="Times New Roman" w:cs="Times New Roman" w:eastAsia="Times New Roman"/>
                <w:color w:val="auto"/>
                <w:spacing w:val="0"/>
                <w:position w:val="0"/>
                <w:sz w:val="20"/>
                <w:shd w:fill="auto" w:val="clear"/>
              </w:rPr>
              <w:t xml:space="preserve">праздник</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holidays - </w:t>
            </w:r>
            <w:r>
              <w:rPr>
                <w:rFonts w:ascii="Times New Roman" w:hAnsi="Times New Roman" w:cs="Times New Roman" w:eastAsia="Times New Roman"/>
                <w:color w:val="auto"/>
                <w:spacing w:val="0"/>
                <w:position w:val="0"/>
                <w:sz w:val="20"/>
                <w:shd w:fill="auto" w:val="clear"/>
              </w:rPr>
              <w:t xml:space="preserve">праздники, каникулы</w:t>
            </w:r>
          </w:p>
          <w:p>
            <w:pPr>
              <w:spacing w:before="0" w:after="0" w:line="240"/>
              <w:ind w:right="0" w:left="0" w:firstLine="0"/>
              <w:jc w:val="left"/>
              <w:rPr>
                <w:color w:val="auto"/>
                <w:spacing w:val="0"/>
                <w:position w:val="0"/>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стр.44 упр.3</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стр.18 Урок1</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культуре и традициям других народов;</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некоторыми правилами поведения туристов.</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18</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Мы не знаем много об Американцах.</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Grammar: </w:t>
            </w:r>
            <w:r>
              <w:rPr>
                <w:rFonts w:ascii="Times New Roman" w:hAnsi="Times New Roman" w:cs="Times New Roman" w:eastAsia="Times New Roman"/>
                <w:b/>
                <w:i/>
                <w:color w:val="auto"/>
                <w:spacing w:val="0"/>
                <w:position w:val="0"/>
                <w:sz w:val="20"/>
                <w:shd w:fill="auto" w:val="clear"/>
              </w:rPr>
              <w:t xml:space="preserve">Tag questions</w:t>
            </w:r>
          </w:p>
          <w:p>
            <w:pPr>
              <w:spacing w:before="0" w:after="0" w:line="240"/>
              <w:ind w:right="0" w:left="0" w:firstLine="0"/>
              <w:jc w:val="left"/>
              <w:rPr>
                <w:color w:val="auto"/>
                <w:spacing w:val="0"/>
                <w:position w:val="0"/>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Стр.46 упр.2</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стр.19 упр.2, стр.46 упр.2</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Стр.46 упр.3</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стр.20 упр.3</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объективное отношение к своим способностям и способностям других людей;</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подбирать адекватные языковые средства в процессе общения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праздниками США, с правилами поведения в США.</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19</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Разделительные вопросы.</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Grammar: </w:t>
            </w:r>
            <w:r>
              <w:rPr>
                <w:rFonts w:ascii="Times New Roman" w:hAnsi="Times New Roman" w:cs="Times New Roman" w:eastAsia="Times New Roman"/>
                <w:b/>
                <w:i/>
                <w:color w:val="auto"/>
                <w:spacing w:val="0"/>
                <w:position w:val="0"/>
                <w:sz w:val="20"/>
                <w:shd w:fill="auto" w:val="clear"/>
              </w:rPr>
              <w:t xml:space="preserve">Tag questions</w:t>
            </w:r>
          </w:p>
          <w:p>
            <w:pPr>
              <w:spacing w:before="0" w:after="0" w:line="240"/>
              <w:ind w:right="0" w:left="0" w:firstLine="0"/>
              <w:jc w:val="left"/>
              <w:rPr>
                <w:color w:val="auto"/>
                <w:spacing w:val="0"/>
                <w:position w:val="0"/>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Стр.45 упр.1(1)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Стр.45 упр.1(1)</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Стр.45 упр.1(2,3)</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стр.18 Урок 3 упр.1</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тренировать учащихся в употреблении  разделительных вопросов.</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20</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Популярные праздники в США.</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Grammar: </w:t>
            </w:r>
            <w:r>
              <w:rPr>
                <w:rFonts w:ascii="Times New Roman" w:hAnsi="Times New Roman" w:cs="Times New Roman" w:eastAsia="Times New Roman"/>
                <w:b/>
                <w:i/>
                <w:color w:val="auto"/>
                <w:spacing w:val="0"/>
                <w:position w:val="0"/>
                <w:sz w:val="20"/>
                <w:shd w:fill="auto" w:val="clear"/>
              </w:rPr>
              <w:t xml:space="preserve">Tag questions</w:t>
            </w:r>
          </w:p>
          <w:p>
            <w:pPr>
              <w:spacing w:before="0" w:after="0" w:line="240"/>
              <w:ind w:right="0" w:left="0" w:firstLine="0"/>
              <w:jc w:val="left"/>
              <w:rPr>
                <w:color w:val="auto"/>
                <w:spacing w:val="0"/>
                <w:position w:val="0"/>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стр.20-21 Урок 5 упр.1</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Стр.47 упр.4</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объективное отношение к своим способностям и способностям других людей;</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подбирать адекватные языковые средства в процессе общения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праздниками США.</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21</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Как сделать британца счастливым?</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To entertain, it depends, to respond, a tip, to treat</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Стр.48-49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Стр.50 упр.1(4)</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представление об английском языке как средстве познания окружающего мира;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отрывком из книги Карен Хьюитт </w:t>
            </w: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Понять Британию</w:t>
            </w:r>
            <w:r>
              <w:rPr>
                <w:rFonts w:ascii="Times New Roman" w:hAnsi="Times New Roman" w:cs="Times New Roman" w:eastAsia="Times New Roman"/>
                <w:color w:val="auto"/>
                <w:spacing w:val="0"/>
                <w:position w:val="0"/>
                <w:sz w:val="20"/>
                <w:shd w:fill="auto" w:val="clear"/>
              </w:rPr>
              <w:t xml:space="preserve">»</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22</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Праздники Британии.</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St.Valentine`s Day, Halloween, Easter, Christmas Day </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Стр.53 упр.2</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Стр.52 упр.1(2)</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культуре и традициям других народов;</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некоторыми праздниками Британии.</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23</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Сколько длиться Британский год?</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the Trooping the Colour,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carnival</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Carebbean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Brazil</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Whit Monday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bank</w:t>
            </w:r>
          </w:p>
          <w:p>
            <w:pPr>
              <w:spacing w:before="0" w:after="0" w:line="240"/>
              <w:ind w:right="0" w:left="0" w:firstLine="0"/>
              <w:jc w:val="left"/>
              <w:rPr>
                <w:color w:val="auto"/>
                <w:spacing w:val="0"/>
                <w:position w:val="0"/>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Стр.51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Стр.53 упр.2(2)</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культуре и традициям других народов;</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некоторыми праздниками Британии.</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24</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Ты бы хотел написать открытку? Контроль письма.</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стр.21 Урок 7 упр.1 письмо</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представление об английском языке как средстве познания окружающего мира;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умением осознанно строить речевое высказывание в письменной форме.</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25</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Дарить и получать подарки. Контроль аудирования.</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стр.25 упр.1</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стр.27-28 упр.1-4</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понимать информацию при прослушивании текстов.</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26</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Рождество в семье Марч. Контроль чтения.</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стр.25-26 упр.2</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27</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Праздники важны?  </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Реплики-клише речевого этикета: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Ibelieve…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I’m with…there.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am of the opinion…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am afraid of…</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can’t agree with…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think…</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don’t think that…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can’t go along with…</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I am sure…</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Стр.54-55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Стр.54-55 упр.1</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Стр.55 упр.2</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культуре и традициям других народов;</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некоторыми  реалиями американской и британской культуры.</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24597" w:type="dxa"/>
            <w:gridSpan w:val="2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b/>
                <w:color w:val="auto"/>
                <w:spacing w:val="0"/>
                <w:position w:val="0"/>
                <w:sz w:val="20"/>
                <w:shd w:fill="auto" w:val="clear"/>
              </w:rPr>
              <w:t xml:space="preserve">2 </w:t>
            </w:r>
            <w:r>
              <w:rPr>
                <w:rFonts w:ascii="Times New Roman" w:hAnsi="Times New Roman" w:cs="Times New Roman" w:eastAsia="Times New Roman"/>
                <w:b/>
                <w:color w:val="auto"/>
                <w:spacing w:val="0"/>
                <w:position w:val="0"/>
                <w:sz w:val="20"/>
                <w:shd w:fill="auto" w:val="clear"/>
              </w:rPr>
              <w:t xml:space="preserve">четверть. (21 урок)       Раздел 3. “ Ты любишь путешествовать?</w:t>
            </w:r>
            <w:r>
              <w:rPr>
                <w:rFonts w:ascii="Times New Roman" w:hAnsi="Times New Roman" w:cs="Times New Roman" w:eastAsia="Times New Roman"/>
                <w:b/>
                <w:color w:val="auto"/>
                <w:spacing w:val="0"/>
                <w:position w:val="0"/>
                <w:sz w:val="20"/>
                <w:shd w:fill="auto" w:val="clear"/>
              </w:rPr>
              <w:t xml:space="preserve">» (21 </w:t>
            </w:r>
            <w:r>
              <w:rPr>
                <w:rFonts w:ascii="Times New Roman" w:hAnsi="Times New Roman" w:cs="Times New Roman" w:eastAsia="Times New Roman"/>
                <w:b/>
                <w:color w:val="auto"/>
                <w:spacing w:val="0"/>
                <w:position w:val="0"/>
                <w:sz w:val="20"/>
                <w:shd w:fill="auto" w:val="clear"/>
              </w:rPr>
              <w:t xml:space="preserve">урок)</w:t>
            </w: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28</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Как предпочитаешь путешествовать?</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an agency,an agent,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accommodation,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an excursion,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guide coach tour,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on one’s own,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destination,a resort,a trip,a holidaymaker, package holidays (tour)</w:t>
            </w:r>
          </w:p>
          <w:p>
            <w:pPr>
              <w:spacing w:before="0" w:after="0" w:line="240"/>
              <w:ind w:right="0" w:left="0" w:firstLine="0"/>
              <w:jc w:val="left"/>
              <w:rPr>
                <w:color w:val="auto"/>
                <w:spacing w:val="0"/>
                <w:position w:val="0"/>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Стр.66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Стр.66 упр.1, стр.68 упр.3(2)</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Стр.67 упр.1(2),2</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стр.32 упр.1</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знакомство с историей и традициями  страны изучаемого языка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анализировать и обобщать языковую информацию на уровне словосочетаний;</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 популярными видами путешествий.</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29</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Британцы любят путешествовать?</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Реплики-клише речевого этикета: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Ithink…</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On the one hand…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On the other hand…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Besides…</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As far as I know…</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Стр.68-69 упр.4</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Стр.69 упр.5</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стр.33 упр.2</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знакомство с историей и фактами страны изучаемого языка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слушать и слышать собеседника, формулировать свое мнение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тем, где и когда британские школьники проводят каникулы</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30</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История развития туристического бизнеса.</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an agency,an agent,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accommodation,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an excursion,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guide coach tour,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on one’s own,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destination,a resort,a trip,a holidaymaker, package holidays (tour)</w:t>
            </w:r>
          </w:p>
          <w:p>
            <w:pPr>
              <w:spacing w:before="0" w:after="0" w:line="240"/>
              <w:ind w:right="0" w:left="0" w:firstLine="0"/>
              <w:jc w:val="left"/>
              <w:rPr>
                <w:color w:val="auto"/>
                <w:spacing w:val="0"/>
                <w:position w:val="0"/>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Reader </w:t>
            </w:r>
            <w:r>
              <w:rPr>
                <w:rFonts w:ascii="Times New Roman" w:hAnsi="Times New Roman" w:cs="Times New Roman" w:eastAsia="Times New Roman"/>
                <w:color w:val="auto"/>
                <w:spacing w:val="0"/>
                <w:position w:val="0"/>
                <w:sz w:val="20"/>
                <w:shd w:fill="auto" w:val="clear"/>
              </w:rPr>
              <w:t xml:space="preserve">стр.27-28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формирование дружелюбного отношения к носителям другого языка на основе знакомства с образцами художественной литературы;</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 уметь понять основную мысль прочитанного.</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31</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Что нужно знать перед поездкой?</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customs declaration, a hotel reservation, a passport, a visa</w:t>
            </w:r>
          </w:p>
          <w:p>
            <w:pPr>
              <w:spacing w:before="0" w:after="0" w:line="240"/>
              <w:ind w:right="0" w:left="0" w:firstLine="0"/>
              <w:jc w:val="left"/>
              <w:rPr>
                <w:color w:val="auto"/>
                <w:spacing w:val="0"/>
                <w:position w:val="0"/>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Модальные глаголы (should, must)</w:t>
            </w: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Стр.72 упр.4</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Стр.71 упр.3</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стр.34 упр.1,2</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представление об английском языке как средстве познания окружающего мира;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правилами для путешествующих за границу.</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32</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Модальные глаголы.</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Grammar:</w:t>
            </w:r>
          </w:p>
          <w:p>
            <w:pPr>
              <w:spacing w:before="0" w:after="0" w:line="240"/>
              <w:ind w:right="0" w:left="0" w:firstLine="0"/>
              <w:jc w:val="left"/>
              <w:rPr>
                <w:rFonts w:ascii="Times New Roman" w:hAnsi="Times New Roman" w:cs="Times New Roman" w:eastAsia="Times New Roman"/>
                <w:i/>
                <w:color w:val="auto"/>
                <w:spacing w:val="0"/>
                <w:position w:val="0"/>
                <w:sz w:val="20"/>
                <w:u w:val="single"/>
                <w:shd w:fill="auto" w:val="clear"/>
              </w:rPr>
            </w:pPr>
            <w:r>
              <w:rPr>
                <w:rFonts w:ascii="Times New Roman" w:hAnsi="Times New Roman" w:cs="Times New Roman" w:eastAsia="Times New Roman"/>
                <w:i/>
                <w:color w:val="auto"/>
                <w:spacing w:val="0"/>
                <w:position w:val="0"/>
                <w:sz w:val="20"/>
                <w:u w:val="single"/>
                <w:shd w:fill="auto" w:val="clear"/>
              </w:rPr>
              <w:t xml:space="preserve">Obligation &amp;necessity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must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should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need</w:t>
            </w:r>
          </w:p>
          <w:p>
            <w:pPr>
              <w:spacing w:before="0" w:after="0" w:line="240"/>
              <w:ind w:right="0" w:left="0" w:firstLine="0"/>
              <w:jc w:val="left"/>
              <w:rPr>
                <w:color w:val="auto"/>
                <w:spacing w:val="0"/>
                <w:position w:val="0"/>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Стр.70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Голиц.) стр.406,416,437</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тренировать учащихся в употреблении  модальных глаголов.</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33</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Ты любишь рискованные путешествия?</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an agency,an agent,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accommodation,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an excursion,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guide coach tour,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on one’s own,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destination,a resort,a trip,a holidaymaker, package holidays (tour)</w:t>
            </w:r>
          </w:p>
          <w:p>
            <w:pPr>
              <w:spacing w:before="0" w:after="0" w:line="240"/>
              <w:ind w:right="0" w:left="0" w:firstLine="0"/>
              <w:jc w:val="left"/>
              <w:rPr>
                <w:color w:val="auto"/>
                <w:spacing w:val="0"/>
                <w:position w:val="0"/>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i/>
                <w:color w:val="auto"/>
                <w:spacing w:val="0"/>
                <w:position w:val="0"/>
                <w:sz w:val="20"/>
                <w:u w:val="single"/>
                <w:shd w:fill="auto" w:val="clear"/>
              </w:rPr>
            </w:pPr>
            <w:r>
              <w:rPr>
                <w:rFonts w:ascii="Times New Roman" w:hAnsi="Times New Roman" w:cs="Times New Roman" w:eastAsia="Times New Roman"/>
                <w:i/>
                <w:color w:val="auto"/>
                <w:spacing w:val="0"/>
                <w:position w:val="0"/>
                <w:sz w:val="20"/>
                <w:u w:val="single"/>
                <w:shd w:fill="auto" w:val="clear"/>
              </w:rPr>
              <w:t xml:space="preserve">Possibility, ability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could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beableto</w:t>
            </w: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Стр.75 упр.3(5)</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Стр.75 упр.3(3)</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стр.35-36 Урок 3 упр.1</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представление об английском языке как средстве познания окружающего мира;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тем, где и как любят путешествовать британские школьники.</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34</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Выражение возможности, способности.</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i/>
                <w:color w:val="auto"/>
                <w:spacing w:val="0"/>
                <w:position w:val="0"/>
                <w:sz w:val="20"/>
                <w:u w:val="single"/>
                <w:shd w:fill="auto" w:val="clear"/>
              </w:rPr>
            </w:pPr>
            <w:r>
              <w:rPr>
                <w:rFonts w:ascii="Times New Roman" w:hAnsi="Times New Roman" w:cs="Times New Roman" w:eastAsia="Times New Roman"/>
                <w:i/>
                <w:color w:val="auto"/>
                <w:spacing w:val="0"/>
                <w:position w:val="0"/>
                <w:sz w:val="20"/>
                <w:u w:val="single"/>
                <w:shd w:fill="auto" w:val="clear"/>
              </w:rPr>
              <w:t xml:space="preserve">Possibility, ability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could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beableto</w:t>
            </w: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Стр.73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Стр.74 упр.2(2)</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Стр.75 упр.4</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Голиц.) стр.401</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тренировать учащихся в употреблении модальных глаголов.</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35</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Острова в небе.</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Reader </w:t>
            </w:r>
            <w:r>
              <w:rPr>
                <w:rFonts w:ascii="Times New Roman" w:hAnsi="Times New Roman" w:cs="Times New Roman" w:eastAsia="Times New Roman"/>
                <w:color w:val="auto"/>
                <w:spacing w:val="0"/>
                <w:position w:val="0"/>
                <w:sz w:val="20"/>
                <w:shd w:fill="auto" w:val="clear"/>
              </w:rPr>
              <w:t xml:space="preserve">стр.28-30 упр.2</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формирование дружелюбного отношения к носителям другого языка на основе знакомства с образцами художественной литературы;</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36</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Сколько времени займет кругосветное путешествие?</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Word building</w:t>
            </w:r>
            <w:r>
              <w:rPr>
                <w:rFonts w:ascii="Times New Roman" w:hAnsi="Times New Roman" w:cs="Times New Roman" w:eastAsia="Times New Roman"/>
                <w:color w:val="auto"/>
                <w:spacing w:val="0"/>
                <w:position w:val="0"/>
                <w:sz w:val="20"/>
                <w:shd w:fill="auto" w:val="clear"/>
              </w:rPr>
              <w:t xml:space="preserve">словообразовательные средства: словосложение (существительное + существительное)</w:t>
            </w:r>
          </w:p>
          <w:p>
            <w:pPr>
              <w:spacing w:before="0" w:after="0" w:line="240"/>
              <w:ind w:right="0" w:left="0" w:firstLine="0"/>
              <w:jc w:val="left"/>
              <w:rPr>
                <w:color w:val="auto"/>
                <w:spacing w:val="0"/>
                <w:position w:val="0"/>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Стр.76 упр.1, стр. 77-78 упр.2</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Стр.78 упр.2(3)</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представление об английском языке как средстве познания окружающего мира;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отрывком из художественного произведения </w:t>
            </w:r>
            <w:r>
              <w:rPr>
                <w:rFonts w:ascii="Times New Roman" w:hAnsi="Times New Roman" w:cs="Times New Roman" w:eastAsia="Times New Roman"/>
                <w:color w:val="auto"/>
                <w:spacing w:val="0"/>
                <w:position w:val="0"/>
                <w:sz w:val="20"/>
                <w:shd w:fill="auto" w:val="clear"/>
              </w:rPr>
              <w:t xml:space="preserve">«RoundtheWorldin 80 Days» byJulesVerne</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37</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Ты когда-либо был в Лондоне?</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Passenger, seatbelt</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Стр.79 -80 упр.1,2,3</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стр.36-37 Урок 5 </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дружелюбное отношение и толерантность к британцам  на основе знакомства с жизнью своих сверстников;</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некоторыми особенностями путешествия на самолете.</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38</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Письма Питера Бейли. </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Предлоги места, времени, направления.</w:t>
            </w: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Reader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Стр.34-36 упр.5(1,2)</w:t>
            </w:r>
          </w:p>
          <w:p>
            <w:pPr>
              <w:spacing w:before="0" w:after="0" w:line="240"/>
              <w:ind w:right="0" w:left="0" w:firstLine="0"/>
              <w:jc w:val="left"/>
              <w:rPr>
                <w:color w:val="auto"/>
                <w:spacing w:val="0"/>
                <w:position w:val="0"/>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формирование дружелюбного отношения к носителям другого языка на основе знакомства с образцами художественной литературы;</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39</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Транспорт.</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Get into/out of, get on/of, take off/land, ride, drive, catch, miss, board, overtake, park</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Английский язык 8 класс в формате ГИА</w:t>
            </w: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стр.72</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 видами транспорта.</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40</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Ты любишь путешествовать?</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Реплики-клишеречевогоэтикета: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If you ask me, I think…</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In my opinion…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find…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All things   considered…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can’t say that…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That’s why…</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More than that…</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Стр.81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Стр.81 упр.1</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Стр.83 упр.3</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стр.37 Урок 6</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развивать  навыки сотрудничества со сверстниками в процессе совместной деятельности</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анализировать и обобщать языковую информацию на уровне словосочетаний;</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мнениями британских подростков о путешествиях.</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41</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Ты всегда понимаешь, что говорят другие люди?</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Реплики-клише речевого этикета: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I’msorry. What was that you said?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Sorry. Could you tell me what… means?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Excuse me,…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I’m sorry, I didn’t catch…</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Pardon?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Sorry, I didn’t hear…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I’m sorry, what was that (word again)?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I’m sorry,I couldn’t hear what you said.</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Could you say that</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Стр.84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Стр.84 упр.1</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Стр.85 упр.1(3,4) диалог,</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Стр.85 упр.2, стр.86 упр.3</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представление об английском языке как средстве познания окружающего мира;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действовать с опорой на изученный алгоритм;</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некоторыми особенностями разговорного этикета, умением вести себя соответственно нормам в других странах.</w:t>
            </w:r>
          </w:p>
          <w:p>
            <w:pPr>
              <w:spacing w:before="0" w:after="0" w:line="240"/>
              <w:ind w:right="0" w:left="0" w:firstLine="0"/>
              <w:jc w:val="left"/>
              <w:rPr>
                <w:color w:val="auto"/>
                <w:spacing w:val="0"/>
                <w:position w:val="0"/>
                <w:shd w:fill="auto" w:val="clear"/>
              </w:rPr>
            </w:pP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42</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Твои любимые места путешествий.</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an agency,an agent,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accommodation,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an excursion,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guide coach tour,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on one’s own,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destination,a resort,a trip,a holidaymaker, package holidays (tour)</w:t>
            </w:r>
          </w:p>
          <w:p>
            <w:pPr>
              <w:spacing w:before="0" w:after="0" w:line="240"/>
              <w:ind w:right="0" w:left="0" w:firstLine="0"/>
              <w:jc w:val="left"/>
              <w:rPr>
                <w:color w:val="auto"/>
                <w:spacing w:val="0"/>
                <w:position w:val="0"/>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Grammar:</w:t>
            </w:r>
          </w:p>
          <w:p>
            <w:pPr>
              <w:spacing w:before="0" w:after="0" w:line="240"/>
              <w:ind w:right="0" w:left="0" w:firstLine="0"/>
              <w:jc w:val="left"/>
              <w:rPr>
                <w:rFonts w:ascii="Times New Roman" w:hAnsi="Times New Roman" w:cs="Times New Roman" w:eastAsia="Times New Roman"/>
                <w:color w:val="000000"/>
                <w:spacing w:val="0"/>
                <w:position w:val="0"/>
                <w:sz w:val="20"/>
                <w:shd w:fill="auto" w:val="clear"/>
              </w:rPr>
            </w:pPr>
            <w:r>
              <w:rPr>
                <w:rFonts w:ascii="Times New Roman" w:hAnsi="Times New Roman" w:cs="Times New Roman" w:eastAsia="Times New Roman"/>
                <w:color w:val="000000"/>
                <w:spacing w:val="0"/>
                <w:position w:val="0"/>
                <w:sz w:val="20"/>
                <w:shd w:fill="auto" w:val="clear"/>
              </w:rPr>
              <w:t xml:space="preserve">fact adjectives  (an </w:t>
            </w:r>
            <w:r>
              <w:rPr>
                <w:rFonts w:ascii="Times New Roman" w:hAnsi="Times New Roman" w:cs="Times New Roman" w:eastAsia="Times New Roman"/>
                <w:b/>
                <w:color w:val="000000"/>
                <w:spacing w:val="0"/>
                <w:position w:val="0"/>
                <w:sz w:val="20"/>
                <w:shd w:fill="auto" w:val="clear"/>
              </w:rPr>
              <w:t xml:space="preserve">old</w:t>
            </w:r>
            <w:r>
              <w:rPr>
                <w:rFonts w:ascii="Times New Roman" w:hAnsi="Times New Roman" w:cs="Times New Roman" w:eastAsia="Times New Roman"/>
                <w:color w:val="000000"/>
                <w:spacing w:val="0"/>
                <w:position w:val="0"/>
                <w:sz w:val="20"/>
                <w:shd w:fill="auto" w:val="clear"/>
              </w:rPr>
              <w:t xml:space="preserve"> town)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000000"/>
                <w:spacing w:val="0"/>
                <w:position w:val="0"/>
                <w:sz w:val="20"/>
                <w:shd w:fill="auto" w:val="clear"/>
              </w:rPr>
              <w:t xml:space="preserve"> opinion adjectives  (a </w:t>
            </w:r>
            <w:r>
              <w:rPr>
                <w:rFonts w:ascii="Times New Roman" w:hAnsi="Times New Roman" w:cs="Times New Roman" w:eastAsia="Times New Roman"/>
                <w:b/>
                <w:color w:val="000000"/>
                <w:spacing w:val="0"/>
                <w:position w:val="0"/>
                <w:sz w:val="20"/>
                <w:shd w:fill="auto" w:val="clear"/>
              </w:rPr>
              <w:t xml:space="preserve">magnificent </w:t>
            </w:r>
            <w:r>
              <w:rPr>
                <w:rFonts w:ascii="Times New Roman" w:hAnsi="Times New Roman" w:cs="Times New Roman" w:eastAsia="Times New Roman"/>
                <w:color w:val="000000"/>
                <w:spacing w:val="0"/>
                <w:position w:val="0"/>
                <w:sz w:val="20"/>
                <w:shd w:fill="auto" w:val="clear"/>
              </w:rPr>
              <w:t xml:space="preserve">building)</w:t>
            </w:r>
          </w:p>
          <w:p>
            <w:pPr>
              <w:spacing w:before="0" w:after="0" w:line="240"/>
              <w:ind w:right="0" w:left="0" w:firstLine="0"/>
              <w:jc w:val="left"/>
              <w:rPr>
                <w:spacing w:val="0"/>
                <w:position w:val="0"/>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Стр.87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Английский язык 8 класс в формате ГИА</w:t>
            </w: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стр. 31 упр.5</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представление об английском языке как средстве познания окружающего мира;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действовать с опорой на изученный алгоритм;</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тем, куда отправляются зарубежные школьники во время каникул.</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43</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Путешествуем по России.</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Стр.88-89 упр.3</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Сочинение </w:t>
            </w:r>
            <w:r>
              <w:rPr>
                <w:rFonts w:ascii="Times New Roman" w:hAnsi="Times New Roman" w:cs="Times New Roman" w:eastAsia="Times New Roman"/>
                <w:color w:val="auto"/>
                <w:spacing w:val="0"/>
                <w:position w:val="0"/>
                <w:sz w:val="20"/>
                <w:shd w:fill="auto" w:val="clear"/>
              </w:rPr>
              <w:t xml:space="preserve">«My favourite destination»</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воспитывать  российскую гражданскую идентичность  через знакомство с достопримечательностями и городами России;</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осознанно строить речевое высказывание в письменной форме;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местами отдыха в России.</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44</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Что делает путешествие хорошим?</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The Passive Voice</w:t>
            </w: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Английский язык 8 класс в формате ГИА</w:t>
            </w: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стр.43 упр.25</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представление об английском языке как средстве познания окружающего мира;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действовать с опорой на изученный алгоритм;</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развитие умения представлять собственную культуру.</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45</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Путешествие, о котором ты мечтаешь. Контрольговорения.</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an agency,an agent,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accommodation,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an excursion,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guide coach tour,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on one’s own,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destination,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resort,a trip,</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a holidaymaker, get </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Проект </w:t>
            </w:r>
            <w:r>
              <w:rPr>
                <w:rFonts w:ascii="Times New Roman" w:hAnsi="Times New Roman" w:cs="Times New Roman" w:eastAsia="Times New Roman"/>
                <w:color w:val="auto"/>
                <w:spacing w:val="0"/>
                <w:position w:val="0"/>
                <w:sz w:val="20"/>
                <w:shd w:fill="auto" w:val="clear"/>
              </w:rPr>
              <w:t xml:space="preserve">« My dream holiday»</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осознанно строить речевое высказывание в устной  форме;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развитие умения представлять собственную культуру.</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46</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Карта Лондона.Контрольчтения.</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into/out of, get on/of, take off/land, ride, drive, catch, miss, board, overtake, park</w:t>
            </w:r>
          </w:p>
          <w:p>
            <w:pPr>
              <w:spacing w:before="0" w:after="0" w:line="240"/>
              <w:ind w:right="0" w:left="0" w:firstLine="0"/>
              <w:jc w:val="left"/>
              <w:rPr>
                <w:color w:val="auto"/>
                <w:spacing w:val="0"/>
                <w:position w:val="0"/>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стр.42-43 упр.2</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проверить у учащихся уровень  понимания прочитанного.</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47</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Путешествие с удовольствием. Контроль грамматики.</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an agency,an agent,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accommodation,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an excursion,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guide coach tour,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on one’s own,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destination,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resort,a trip,</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holidaymaker,</w:t>
            </w:r>
          </w:p>
          <w:p>
            <w:pPr>
              <w:spacing w:before="0" w:after="0" w:line="240"/>
              <w:ind w:right="0" w:left="0" w:firstLine="0"/>
              <w:jc w:val="left"/>
              <w:rPr>
                <w:color w:val="auto"/>
                <w:spacing w:val="0"/>
                <w:position w:val="0"/>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Grammar:</w:t>
            </w:r>
          </w:p>
          <w:p>
            <w:pPr>
              <w:spacing w:before="0" w:after="0" w:line="240"/>
              <w:ind w:right="0" w:left="0" w:firstLine="0"/>
              <w:jc w:val="left"/>
              <w:rPr>
                <w:rFonts w:ascii="Times New Roman" w:hAnsi="Times New Roman" w:cs="Times New Roman" w:eastAsia="Times New Roman"/>
                <w:i/>
                <w:color w:val="auto"/>
                <w:spacing w:val="0"/>
                <w:position w:val="0"/>
                <w:sz w:val="20"/>
                <w:u w:val="single"/>
                <w:shd w:fill="auto" w:val="clear"/>
              </w:rPr>
            </w:pPr>
            <w:r>
              <w:rPr>
                <w:rFonts w:ascii="Times New Roman" w:hAnsi="Times New Roman" w:cs="Times New Roman" w:eastAsia="Times New Roman"/>
                <w:i/>
                <w:color w:val="auto"/>
                <w:spacing w:val="0"/>
                <w:position w:val="0"/>
                <w:sz w:val="20"/>
                <w:u w:val="single"/>
                <w:shd w:fill="auto" w:val="clear"/>
              </w:rPr>
              <w:t xml:space="preserve">Obligation &amp;necessity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Must,Should,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Need,</w:t>
            </w:r>
          </w:p>
          <w:p>
            <w:pPr>
              <w:spacing w:before="0" w:after="0" w:line="240"/>
              <w:ind w:right="0" w:left="0" w:firstLine="0"/>
              <w:jc w:val="left"/>
              <w:rPr>
                <w:rFonts w:ascii="Times New Roman" w:hAnsi="Times New Roman" w:cs="Times New Roman" w:eastAsia="Times New Roman"/>
                <w:i/>
                <w:color w:val="auto"/>
                <w:spacing w:val="0"/>
                <w:position w:val="0"/>
                <w:sz w:val="20"/>
                <w:u w:val="single"/>
                <w:shd w:fill="auto" w:val="clear"/>
              </w:rPr>
            </w:pPr>
            <w:r>
              <w:rPr>
                <w:rFonts w:ascii="Times New Roman" w:hAnsi="Times New Roman" w:cs="Times New Roman" w:eastAsia="Times New Roman"/>
                <w:i/>
                <w:color w:val="auto"/>
                <w:spacing w:val="0"/>
                <w:position w:val="0"/>
                <w:sz w:val="20"/>
                <w:u w:val="single"/>
                <w:shd w:fill="auto" w:val="clear"/>
              </w:rPr>
              <w:t xml:space="preserve">Possibility, ability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could ,</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beableto</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0"/>
                <w:shd w:fill="auto" w:val="clear"/>
              </w:rPr>
              <w:t xml:space="preserve">The Passive Voice</w:t>
            </w: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стр.44-45 упр.1,2,3</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иному мнению;</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проверить у учащихся уровень грамматических навыков</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48</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Мегги Маккинли в Канаде.</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Reader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Стр. 37-38 упр.6</w:t>
            </w:r>
          </w:p>
          <w:p>
            <w:pPr>
              <w:spacing w:before="0" w:after="0" w:line="240"/>
              <w:ind w:right="0" w:left="0" w:firstLine="0"/>
              <w:jc w:val="left"/>
              <w:rPr>
                <w:color w:val="auto"/>
                <w:spacing w:val="0"/>
                <w:position w:val="0"/>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формирование дружелюбного отношения к носителям другого языка на основе знакомства с образцами художественной литературы;</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 уметь понять основную мысль прочитанного.</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24597" w:type="dxa"/>
            <w:gridSpan w:val="2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b/>
                <w:color w:val="auto"/>
                <w:spacing w:val="0"/>
                <w:position w:val="0"/>
                <w:sz w:val="20"/>
                <w:shd w:fill="auto" w:val="clear"/>
              </w:rPr>
              <w:t xml:space="preserve">3 </w:t>
            </w:r>
            <w:r>
              <w:rPr>
                <w:rFonts w:ascii="Times New Roman" w:hAnsi="Times New Roman" w:cs="Times New Roman" w:eastAsia="Times New Roman"/>
                <w:b/>
                <w:color w:val="auto"/>
                <w:spacing w:val="0"/>
                <w:position w:val="0"/>
                <w:sz w:val="20"/>
                <w:shd w:fill="auto" w:val="clear"/>
              </w:rPr>
              <w:t xml:space="preserve">четверть. (30 уроков)       Раздел 4. “ Ты занимаешься спортом?</w:t>
            </w:r>
            <w:r>
              <w:rPr>
                <w:rFonts w:ascii="Times New Roman" w:hAnsi="Times New Roman" w:cs="Times New Roman" w:eastAsia="Times New Roman"/>
                <w:b/>
                <w:color w:val="auto"/>
                <w:spacing w:val="0"/>
                <w:position w:val="0"/>
                <w:sz w:val="20"/>
                <w:shd w:fill="auto" w:val="clear"/>
              </w:rPr>
              <w:t xml:space="preserve">» (15 </w:t>
            </w:r>
            <w:r>
              <w:rPr>
                <w:rFonts w:ascii="Times New Roman" w:hAnsi="Times New Roman" w:cs="Times New Roman" w:eastAsia="Times New Roman"/>
                <w:b/>
                <w:color w:val="auto"/>
                <w:spacing w:val="0"/>
                <w:position w:val="0"/>
                <w:sz w:val="20"/>
                <w:shd w:fill="auto" w:val="clear"/>
              </w:rPr>
              <w:t xml:space="preserve">уроков)</w:t>
            </w: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49</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Яркие моменты спорта.</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Cycling,cricket,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rugby,boxing,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golf,figureskating,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gymnastics,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synchronized swimming,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weightlifting,wrestling,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track and field athletics,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keep fit,sense,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skill,to develop,</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technique,to master,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include,speed,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patient,tough,</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cause,an injury,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win,to lose,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self-confident,</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competitive</w:t>
            </w: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Стр.97 упр.2</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Стр.97 упр.2</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Стр.98 упр.3</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стр.49 упр.1,2</w:t>
            </w: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знакомство с историей и спортивными традициями  страны изучаемого языка;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анализировать и обобщать языковую информацию на уровне словосочетаний;</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 популярными видами спорта в России и Великобритании.</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50</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Я нашел себя в беге.</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like…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I’m fond of…</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I’m crazy about…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I’m good at…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don’t like…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can’t stand…</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I’m hopeless at…</w:t>
            </w: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Past Simple, Past Progressive, Present Progressive</w:t>
            </w: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Стр.99 упр.1</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Стр.99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Стр.100 упр.2</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стр.50 Урок 2</w:t>
            </w: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развивать самостоятельность, доброжелательность, эмоционально-нравственную отзывчивость;</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слушать и слышать собеседника, формулировать свое мнение;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 популярными видами спорта в Великобритании и правилами игры в нетбол.</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51</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Какой вид спорта лучше?</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Cycling,cricket,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rugby,boxing,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golf,figureskating,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gymnastics,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synchronized swimming,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weightlifting,wrestling,</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track and field athletics</w:t>
            </w: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Стр.101 упр.2(3)</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Стр.100 упр.3</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объективное отношение к своим способностям и способностям других людей;</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использовать различные способы поиска информации в соответствии с познавательной задачей;</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 различными мнениями британских и российских школьников.</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52</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История спорта.</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a championship, to hold, since, for</w:t>
            </w: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PresentPerfectPassive</w:t>
            </w: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Стр.104-105 упр.5</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Стр.104 упр.4</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Стр.105 упр.6</w:t>
            </w: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знакомство с историей и спортивными традициями  страны изучаемого языка;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использовать различные способы поиска информации в соответствии с познавательной задачей;</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 историей различных видов спорта.</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53</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Страдательный залог в прошедшем времени.</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PresentPerfectPassive</w:t>
            </w: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Стр.102-103 упр.1,2,3</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стр.51 упр.1</w:t>
            </w: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тренировать учащихся в употреблении  страдательного залога в прошедшем времени.</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54</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История Олимпийских игр.</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BC (before Christ)</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AD (anno Domini)</w:t>
            </w: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Стр.106 упр.1</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стр.52 урок 4</w:t>
            </w: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культуре других народов;</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 историей Олимпийских игр, олимпийскими символами.</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55</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Современные олимпийские игры.</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Cycling,cricket,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rugby,boxing,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golf,figureskating,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gymnastics,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synchronized swimming,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weightlifting,wrestling,</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track and field athletics</w:t>
            </w: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Past Simple, Present Perfect,  Present Perfect Passive</w:t>
            </w: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Стр.108 упр.2</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Рассказ </w:t>
            </w:r>
            <w:r>
              <w:rPr>
                <w:rFonts w:ascii="Times New Roman" w:hAnsi="Times New Roman" w:cs="Times New Roman" w:eastAsia="Times New Roman"/>
                <w:color w:val="auto"/>
                <w:spacing w:val="0"/>
                <w:position w:val="0"/>
                <w:sz w:val="20"/>
                <w:shd w:fill="auto" w:val="clear"/>
              </w:rPr>
              <w:t xml:space="preserve">« The modern Olympic games»</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культуре других народов;</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современными Олимпийскими играми, спортсменами, олимпийскими символами.</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56</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Игры для всех.</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peoplewith a physicaldisability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wheelchair athletes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blind sportsmen</w:t>
            </w:r>
          </w:p>
          <w:p>
            <w:pPr>
              <w:spacing w:before="0" w:after="0" w:line="240"/>
              <w:ind w:right="0" w:left="0" w:firstLine="0"/>
              <w:jc w:val="left"/>
              <w:rPr>
                <w:color w:val="auto"/>
                <w:spacing w:val="0"/>
                <w:position w:val="0"/>
                <w:shd w:fill="auto" w:val="clear"/>
              </w:rPr>
            </w:pP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Стр.110 упр.1(1)</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Стр.111-112 упр.2,3</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стр.53 Урок 5</w:t>
            </w: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развивать доброжелательность, эмоционально-нравственную отзывчивость;</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Паралимпийскими играми.</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57</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Знаменитые спортсмены.</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стр.56 упр.2</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Английский язык 8 класс в формате ГИА</w:t>
            </w: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стр.18 упр.8</w:t>
            </w: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дружелюбное отношение и толерантность к другим народам;</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со знаменитыми спортсменами и их достижениями.</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58</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Смотреть или принимать участие?</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Стр.113-114 упр.1</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Стр.113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Стр.114 упр.2</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 различными мнениями зарубежных сверстников о занятиях спортом.</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59</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Сколько нужно уроков физкультуры?</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Реплики-клише речевого этикета: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Doyouthink…. Is a good idea?</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It is the best idea…</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And I’m not very happy about it.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It is an awful idea…</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Do you think…will work?</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Is…all right, do you think?</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Would you be in favour of…?</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Is it all right to…?</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I’m very much in favour of that.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I’m very pleased about…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That’s the way that should be.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I’m (certainly) not in favour of that.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It’s wrong to…</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Is it really necessary…?</w:t>
            </w: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Стр.116 упр.1</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Стр.117 упр.2</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стр.55 Урок 7</w:t>
            </w: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дружелюбное отношение и толерантность к британцам  на основе знакомства с их спортивными традициями;</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подбирать адекватные языковые средства в процессе общения на английском языке;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мнениями зарубежных сверстников об уроках физкультуры в Великобритании.</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60</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Школьные спортивные дни..</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Наречия:</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after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later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then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in the end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at the end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first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next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as soon as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after that</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while</w:t>
            </w: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Наречия времени</w:t>
            </w: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Стр.118 упр.1</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Стр.119 упр.3</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Стр.119 упр.4</w:t>
            </w: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традицией проведения дня, посвященного спорту, в Великобритании.</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61</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Мой любимый вид спорта. </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Cycling,cricket,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rugby,boxing,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golf,figureskating,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gymnastics,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synchronized swimming,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weightlifting,wrestling,</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track and field athletics</w:t>
            </w: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Past Simple, Present Perfect, Present Perfect Passive</w:t>
            </w: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Сочинение </w:t>
            </w:r>
            <w:r>
              <w:rPr>
                <w:rFonts w:ascii="Times New Roman" w:hAnsi="Times New Roman" w:cs="Times New Roman" w:eastAsia="Times New Roman"/>
                <w:color w:val="auto"/>
                <w:spacing w:val="0"/>
                <w:position w:val="0"/>
                <w:sz w:val="20"/>
                <w:shd w:fill="auto" w:val="clear"/>
              </w:rPr>
              <w:t xml:space="preserve">«My favourite sport»</w:t>
            </w: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иному мнению;</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осознанно строить речевое высказывание в письменной форме;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достижениями одноклассников в спорте и их отношению к спорту.</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62</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Мои успехи в спорте. Контроль грамматики.</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The Past Simple, The Present Perfect, The Present Perfect Passive,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Prepositions</w:t>
            </w: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стр.56-57 упр.3,4,5</w:t>
            </w: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достижениями одноклассников в спорте и их отношению к спорту.</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63</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Спортивная мозаика.</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Английский язык 8 класс в формате ГИА</w:t>
            </w: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стр.18 упр.8</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Английский язык 8 класс в формате ГИА</w:t>
            </w: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стр.73 упр.8</w:t>
            </w: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представление об английском языке как средстве познания окружающего мира;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работать индивидуально и в парах, договариваться о распределении ролей</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развивать  умения передавать реалии родной культуры средствами английского языка.</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24597" w:type="dxa"/>
            <w:gridSpan w:val="2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b/>
                <w:color w:val="auto"/>
                <w:spacing w:val="0"/>
                <w:position w:val="0"/>
                <w:sz w:val="20"/>
                <w:shd w:fill="auto" w:val="clear"/>
              </w:rPr>
              <w:t xml:space="preserve">Раздел 5. “ Ты ведешь здоровый образ жизни?</w:t>
            </w:r>
            <w:r>
              <w:rPr>
                <w:rFonts w:ascii="Times New Roman" w:hAnsi="Times New Roman" w:cs="Times New Roman" w:eastAsia="Times New Roman"/>
                <w:b/>
                <w:color w:val="auto"/>
                <w:spacing w:val="0"/>
                <w:position w:val="0"/>
                <w:sz w:val="20"/>
                <w:shd w:fill="auto" w:val="clear"/>
              </w:rPr>
              <w:t xml:space="preserve">» (15 </w:t>
            </w:r>
            <w:r>
              <w:rPr>
                <w:rFonts w:ascii="Times New Roman" w:hAnsi="Times New Roman" w:cs="Times New Roman" w:eastAsia="Times New Roman"/>
                <w:b/>
                <w:color w:val="auto"/>
                <w:spacing w:val="0"/>
                <w:position w:val="0"/>
                <w:sz w:val="20"/>
                <w:shd w:fill="auto" w:val="clear"/>
              </w:rPr>
              <w:t xml:space="preserve">уроков)</w:t>
            </w: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64</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Хорошие и плохие привычки.</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Health,healthy,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unhealthy,healthily,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obesity,overweight,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inactivity,ahabit,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toskip,tolead (to),</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disease,to snack,</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lifestyle,regularity,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promote,a diet,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variety,a way to live,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used to,calories,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homemade food</w:t>
            </w:r>
          </w:p>
          <w:p>
            <w:pPr>
              <w:spacing w:before="0" w:after="0" w:line="240"/>
              <w:ind w:right="0" w:left="0" w:firstLine="0"/>
              <w:jc w:val="left"/>
              <w:rPr>
                <w:color w:val="auto"/>
                <w:spacing w:val="0"/>
                <w:position w:val="0"/>
                <w:shd w:fill="auto" w:val="clear"/>
              </w:rPr>
            </w:pP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Словообразование: суффикс прилагательных </w:t>
            </w: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у</w:t>
            </w:r>
            <w:r>
              <w:rPr>
                <w:rFonts w:ascii="Times New Roman" w:hAnsi="Times New Roman" w:cs="Times New Roman" w:eastAsia="Times New Roman"/>
                <w:color w:val="auto"/>
                <w:spacing w:val="0"/>
                <w:position w:val="0"/>
                <w:sz w:val="20"/>
                <w:shd w:fill="auto" w:val="clear"/>
              </w:rPr>
              <w:t xml:space="preserve">»</w:t>
            </w: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Стр.122 -123упр.1,2</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Стр.122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Стр.124 упр.2(2)</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культуре других народов;</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использовать различные средства поиска информации;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со статистикой, характеризующей образ жизни и состояние подростков в Великобритании.</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65</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Ты соблюдаешь диету?</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Health,healthy,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unhealthy,healthily,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obesity,overweight,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inactivity,a habit,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skip,to lead (to),</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disease,to snack,</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lifestyle,regularity,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promote,a diet,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variety,a way to live,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used to,calories,</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homemade food</w:t>
            </w: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Infinitiveor V-ing</w:t>
            </w: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Стр.125 упр.3</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стр.58 Урок1</w:t>
            </w: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иному мнению;</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осознанно строить речевое высказывание;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развивать способности к сравнению, воспитывать уважительное отношение к собеседнику.</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66</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Мои советы быть здоровым.</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limit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give up</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junk food</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to ban</w:t>
            </w: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Употребление герундия в качестве подлежащего и дополнения.</w:t>
            </w: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Стр.126 упр.1</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Стр.126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Стр.128 упр.2(4)</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стр.60 Урок 2</w:t>
            </w: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представление об английском языке как средстве познания окружающего мира;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осознанно строить речевое высказывание;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 отношением подростков Великобритании к здоровому образу жизни.</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67</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Я давно этого не ем.</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Present Perfect Progressive</w:t>
            </w: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Стр.130 упр.3</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Стр.131 упр.3(4)</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Стр.131 упр.4</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стр.61-62 Урок3</w:t>
            </w: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дружелюбное отношение и толерантность к британцам  на основе знакомства с их образом жизни;</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использовать различные средства поиска информации;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 учащихся с некоторыми британскими реалиями.</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68</w:t>
            </w:r>
          </w:p>
        </w:tc>
        <w:tc>
          <w:tcPr>
            <w:tcW w:w="297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Настоящее завершено-длительное время.</w:t>
            </w:r>
          </w:p>
        </w:tc>
        <w:tc>
          <w:tcPr>
            <w:tcW w:w="295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274"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Present Perfect Progressive</w:t>
            </w:r>
          </w:p>
        </w:tc>
        <w:tc>
          <w:tcPr>
            <w:tcW w:w="2249"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Стр.129-130 упр.1</w:t>
            </w:r>
          </w:p>
        </w:tc>
        <w:tc>
          <w:tcPr>
            <w:tcW w:w="180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Голиц.) стр.216-217</w:t>
            </w:r>
          </w:p>
        </w:tc>
        <w:tc>
          <w:tcPr>
            <w:tcW w:w="36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тренировать учащихся в употреблении  настоящего завершено-длительного времени.</w:t>
            </w:r>
          </w:p>
        </w:tc>
        <w:tc>
          <w:tcPr>
            <w:tcW w:w="167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2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69</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День ждёт.</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Стр.133-134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Стр.135 упр.2</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формирование дружелюбного отношения к носителям другого языка на основе знакомства с образцами художественной литературы;</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 уметь понять основную мысль прочитанного.</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70</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Факты и мифы о здоровье.</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Health, healthy,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unhealthy, healthily,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obesity, overweight,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inactivity, a habit,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skip ,to lead (to),</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disease ,to snack,</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lifestyle, regularity,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promote ,a diet,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variety, a way to live,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used to,calories,</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homemade food</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Стр.136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Стр.137-138 упр.2,3</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Стр.138 упр.4</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объективное отношение к своим способностям и способностям других людей;</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действовать с опорой на изученный алгоритм с целью достижения успеха;</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 мифами и фактами, связанными со здоровьем.</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71</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Ты заботишься о здоровье?</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Словообразование.</w:t>
            </w: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Стр.139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Стр.138 упр.1</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Стр.140 упр.1(3,4),2</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 различными мнениями зарубежных сверстников о здоровом образе жизни.</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72</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Ты ведешь здоровый образ жизни?</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Health,healthy,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unhealthy,healthily,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obesity,overweight,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inactivity,a habit,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skip,to lead (to),</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disease,to snack,</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lifestyle,regularity,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promote,a diet,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variety,a way to live,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used to,calories,</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homemade food</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Сочинение </w:t>
            </w:r>
            <w:r>
              <w:rPr>
                <w:rFonts w:ascii="Times New Roman" w:hAnsi="Times New Roman" w:cs="Times New Roman" w:eastAsia="Times New Roman"/>
                <w:color w:val="auto"/>
                <w:spacing w:val="0"/>
                <w:position w:val="0"/>
                <w:sz w:val="20"/>
                <w:shd w:fill="auto" w:val="clear"/>
              </w:rPr>
              <w:t xml:space="preserve">«My healthy lifestyle»</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иному мнению;</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осознанно строить речевое высказывание в письменной форме;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мнениями сверстников о здоровом образе жизни.</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73</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Ты понимаешь инструкции?</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Реплики-клишеречевогоэтикета: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I understand about… but could you explainthe next thing you said?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And can you explain about…?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Does that mean…?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I understand this, but could you explain the (next/first thing you said?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I got what you said about the first part, but I didn’t get the next part.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If  I’ve understood right,</w:t>
            </w:r>
          </w:p>
          <w:p>
            <w:pPr>
              <w:tabs>
                <w:tab w:val="left" w:pos="97" w:leader="none"/>
                <w:tab w:val="left" w:pos="239" w:leader="none"/>
                <w:tab w:val="left" w:pos="957" w:leader="none"/>
              </w:tabs>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Do you mean that…?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Does that mean /Do you mean…?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Did you mean…?</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I am not sure how/when/where…</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Стр.142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Стр.142 упр.1, стр.143 упр.1(3)</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Стр.144 упр.3</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иному мнению;</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развивать умение вести себя соответственно нормам, принятым в Британии, ориентироваться в рекламно-справочных материалах.</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74</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Кто ответственен за то, что ты болеешь?</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numPr>
                <w:ilvl w:val="0"/>
                <w:numId w:val="836"/>
              </w:numPr>
              <w:tabs>
                <w:tab w:val="left" w:pos="239" w:leader="none"/>
              </w:tabs>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Expressing reason/cause:</w:t>
            </w:r>
          </w:p>
          <w:p>
            <w:pPr>
              <w:tabs>
                <w:tab w:val="left" w:pos="239" w:leader="none"/>
              </w:tabs>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because</w:t>
            </w:r>
          </w:p>
          <w:p>
            <w:pPr>
              <w:tabs>
                <w:tab w:val="left" w:pos="239" w:leader="none"/>
              </w:tabs>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because  of</w:t>
            </w:r>
          </w:p>
          <w:p>
            <w:pPr>
              <w:tabs>
                <w:tab w:val="left" w:pos="239" w:leader="none"/>
              </w:tabs>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since</w:t>
            </w:r>
          </w:p>
          <w:p>
            <w:pPr>
              <w:tabs>
                <w:tab w:val="left" w:pos="239" w:leader="none"/>
              </w:tabs>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other causes are…</w:t>
            </w:r>
          </w:p>
          <w:p>
            <w:pPr>
              <w:numPr>
                <w:ilvl w:val="0"/>
                <w:numId w:val="838"/>
              </w:numPr>
              <w:tabs>
                <w:tab w:val="left" w:pos="239" w:leader="none"/>
              </w:tabs>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Showing result/effect:</w:t>
            </w:r>
          </w:p>
          <w:p>
            <w:pPr>
              <w:tabs>
                <w:tab w:val="left" w:pos="239" w:leader="none"/>
              </w:tabs>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as a result</w:t>
            </w:r>
          </w:p>
          <w:p>
            <w:pPr>
              <w:tabs>
                <w:tab w:val="left" w:pos="239" w:leader="none"/>
              </w:tabs>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consequently</w:t>
            </w:r>
          </w:p>
          <w:p>
            <w:pPr>
              <w:tabs>
                <w:tab w:val="left" w:pos="239" w:leader="none"/>
              </w:tabs>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which leads to…</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which resulted in…</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Стр.145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Стр.146 упр.2</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объективное отношение к своим способностям и способностям других людей;</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подбирать адекватные языковые средства в процессе общения на английском языке;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 образом жизни в Великобритании.</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75</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Спорт в моей жизни. Контроль письма.</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стр.71 упр.4 письмо</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умением осознанно строить речевое высказывание в письменной форме.</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76</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Образ жизни моей семьи. Контроль говорения.</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Health,healthy,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unhealthy,healthily,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obesity,overweight,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inactivity,a habit,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skip,to lead (to),</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disease,to snack,</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lifestyle,regularity,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promote,a diet,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variety,a way to live,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used to,calories,</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homemade food</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Проект </w:t>
            </w:r>
            <w:r>
              <w:rPr>
                <w:rFonts w:ascii="Times New Roman" w:hAnsi="Times New Roman" w:cs="Times New Roman" w:eastAsia="Times New Roman"/>
                <w:color w:val="auto"/>
                <w:spacing w:val="0"/>
                <w:position w:val="0"/>
                <w:sz w:val="20"/>
                <w:shd w:fill="auto" w:val="clear"/>
              </w:rPr>
              <w:t xml:space="preserve">«My family`s lifestyle»</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иному мнению;</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осознанно строить речевое высказывание;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развивать способности к сравнению, воспитывать уважительное отношение к собеседнику.</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77</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Здоровье моих одноклассников. Контроль аудирования.</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68 упр.1</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проверить у учащихся уровень  понимания услышанного</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78</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Спортивные клубы.</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стр.69 упр.2</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стр.70-71 упр.1,2,3</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представление об английском языке как средстве познания окружающего мира;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осознанно строить речевое высказывание;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 отношением подростков Великобритании к здоровому образу жизни.</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24597" w:type="dxa"/>
            <w:gridSpan w:val="2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b/>
                <w:color w:val="auto"/>
                <w:spacing w:val="0"/>
                <w:position w:val="0"/>
                <w:sz w:val="20"/>
                <w:shd w:fill="auto" w:val="clear"/>
              </w:rPr>
              <w:t xml:space="preserve">4 </w:t>
            </w:r>
            <w:r>
              <w:rPr>
                <w:rFonts w:ascii="Times New Roman" w:hAnsi="Times New Roman" w:cs="Times New Roman" w:eastAsia="Times New Roman"/>
                <w:b/>
                <w:color w:val="auto"/>
                <w:spacing w:val="0"/>
                <w:position w:val="0"/>
                <w:sz w:val="20"/>
                <w:shd w:fill="auto" w:val="clear"/>
              </w:rPr>
              <w:t xml:space="preserve">четверть. (24 урока)       Раздел 6. “ Меняются времена- меняются стили. (24 уроков)</w:t>
            </w: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79</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Что было в моде в прошлом?</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petticoat,tight,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oversize, a pinafore,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be in fashion,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tights, denim,</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baby-doll dress,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polo-neck sweater,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tocomeintofashion,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tocustomize,embroidery,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maxi,footwear,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platform,flares,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bags,narrow,</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trendy= fashionable,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be up to date with the fashion,a trouser suit,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clubwear,streeetwear,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sportwear, leggings,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shoulder-padded,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piece of clothing,</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to go out of fashion</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The Past Simple</w:t>
            </w: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Стр.152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Стр.152 упр.1</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Стр.153 упр.1(2), стр.154 упр.1(4), стр.154</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Урок 1</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дружелюбное отношение и толерантность к британцам  на основе знакомства с их образом жизни;</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использовать различные средства поиска информации;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 учащихся с некоторыми фактами из истории молодежной моды ХХ века.</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80</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Одежда для особого случая.</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Reader </w:t>
            </w:r>
            <w:r>
              <w:rPr>
                <w:rFonts w:ascii="Times New Roman" w:hAnsi="Times New Roman" w:cs="Times New Roman" w:eastAsia="Times New Roman"/>
                <w:color w:val="auto"/>
                <w:spacing w:val="0"/>
                <w:position w:val="0"/>
                <w:sz w:val="20"/>
                <w:shd w:fill="auto" w:val="clear"/>
              </w:rPr>
              <w:t xml:space="preserve">стр.64-66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формирование дружелюбного отношения к носителям другого языка на основе знакомства с образцами художественной литературы;</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 уметь понять основную мысль прочитанного.</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81</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Что ты знаешь об уличных стилях одежды?</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Jewellery,accessories,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tattoo,(a) piercing,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Baggy,pale,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barefoot,dyed,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spiky,ripped,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leather,a safety pin,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cheesecloth kaftan,</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a headband</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Adjectives: word order</w:t>
            </w: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Стр.155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Стр.155 упр.1, стр.156 упр.5</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Стр.157 упр.3</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стр.77 Урок 2</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формирование дружелюбного отношения к носителям другого языка на основе знакомства с их культурой.</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подбирать адекватные языковые средства в процессе общения на английском языке;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фактами из истории молодежной моды ХХ века.</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82</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Стиль Эшли.</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Reader </w:t>
            </w:r>
            <w:r>
              <w:rPr>
                <w:rFonts w:ascii="Times New Roman" w:hAnsi="Times New Roman" w:cs="Times New Roman" w:eastAsia="Times New Roman"/>
                <w:color w:val="auto"/>
                <w:spacing w:val="0"/>
                <w:position w:val="0"/>
                <w:sz w:val="20"/>
                <w:shd w:fill="auto" w:val="clear"/>
              </w:rPr>
              <w:t xml:space="preserve">стр. 67-68 упр.2</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формирование дружелюбного отношения к носителям другого языка на основе знакомства с образцами художественной литературы;</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 уметь понять основную мысль прочитанного.</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83</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Если бы я поехал в Британию.</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Second Conditional</w:t>
            </w:r>
          </w:p>
          <w:p>
            <w:pPr>
              <w:spacing w:before="0" w:after="0" w:line="240"/>
              <w:ind w:right="0" w:left="0" w:firstLine="0"/>
              <w:jc w:val="left"/>
              <w:rPr>
                <w:color w:val="auto"/>
                <w:spacing w:val="0"/>
                <w:position w:val="0"/>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Стр.160 упр.4</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Стр.160 упр.3(2)</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стр.80 упр.3</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представление об английском языке как средстве познания окружающего мира;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использовать речевые средства для решения коммуникативных задач;</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 некоторыми реалиями, торговыми марками Британии.</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84</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Сослагательное наклонение.</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Second Conditional</w:t>
            </w:r>
          </w:p>
          <w:p>
            <w:pPr>
              <w:spacing w:before="0" w:after="0" w:line="240"/>
              <w:ind w:right="0" w:left="0" w:firstLine="0"/>
              <w:jc w:val="left"/>
              <w:rPr>
                <w:color w:val="auto"/>
                <w:spacing w:val="0"/>
                <w:position w:val="0"/>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Стр.158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Стр.159 упр.2(2)</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стр.79 упр.1,2</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тренировать учащихся в употреблении  сослагательного наклонения.</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85</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Мода времен Чарльза II</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Reader </w:t>
            </w:r>
            <w:r>
              <w:rPr>
                <w:rFonts w:ascii="Times New Roman" w:hAnsi="Times New Roman" w:cs="Times New Roman" w:eastAsia="Times New Roman"/>
                <w:color w:val="auto"/>
                <w:spacing w:val="0"/>
                <w:position w:val="0"/>
                <w:sz w:val="20"/>
                <w:shd w:fill="auto" w:val="clear"/>
              </w:rPr>
              <w:t xml:space="preserve">стр. 69-70 упр.3</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формирование дружелюбного отношения к носителям другого языка на основе знакомства с образцами художественной литературы;</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 уметь понять основную мысль прочитанного.</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86</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Я бы хотел носить джинсы в школу!</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Реплики-клише речевого этикета: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Onthewhole…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But…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wish…</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If I…</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Besides, I wish…would…</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And finally…</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Стр.162 упр.2</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Стр.163 упр.4(1)</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Стр.163 упр.3</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Голиц.) стр.393-395</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уважительное отношение к иному мнению;</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подбирать адекватные языковые средства в процессе общения на английском языке;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разновидностями униформы, принятых в британских школах.</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87</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Выражениесожаления.</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platform,flares,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bags,narrow,</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trendy= fashionable,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be up to date with the fashion,a trouser suit,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clubwear,streeetwear,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sportwear,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shoulder-padded,</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leggings,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piece of clothing,</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to go out of fashion</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I wish…</w:t>
            </w: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Стр.161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стр.80-81 Урок 4</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тренировать учащихся в употреблении фразы Iwish…</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88</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Никто такое не носит.</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detachable butterfly collar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stiff wide-brimmed straw hat with a blue and black band around it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blazer</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ruffles on the sleeves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wig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trousers with grey pin-striped lines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tailcoat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 waistcoat with two little pockets on their side, one above one</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braces</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Стр.164-165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стр.82 Урок 5</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стр.82 Урок 5</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формирование дружелюбного отношения к носителям другого языка на основе знакомства с образцами художественной литературы;</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 отрывком из произведения RoaldDahlBoy, c традиционной школьной формой для мальчиков британской частной школы Eton.</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89</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Кукольный домик.</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97"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Reader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Стр.73-75 упр.5</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формирование дружелюбного отношения к носителям другого языка на основе знакомства с образцами художественной литературы;</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 уметь понять основную мысль прочитанного.</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90</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Жертвы моды. Кто они?</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avictim, a wardrobe</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Стр.167-168 упр.1,2</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Стр.168 упр.2(5)</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представление об английском языке как средстве познания окружающего мира;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фиксировать информацию в таблицу при прослушивании текстов на английском языке;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познакомить учащихся с различными взглядами подростков на моду.</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91</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Популярные торговые дома Британии.</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Reader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Стр.73-75 упр.5</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формирование дружелюбного отношения к носителям другого языка на основе знакомства с образцами художественной литературы;</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 уметь понять основную мысль прочитанного.</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92</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Мода важна для тебя?</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Реплики-клише речевого этикета: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-Ithinkthat…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-I’m sure…</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-Frankly speaking…</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-Besides…</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-More than that…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like when…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-If you keep up with…</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enjoy…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-It’s important to…</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-If I…</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wish…</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don’t like when…</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don’t think that…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 think it’s more important to…</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-Not all of us can afford to…</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-It’s not a problem to…</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-Thereare some other…</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Стр.169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Стр.169 упр.1</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Стр.170 упр.1(3,4)</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дружелюбное отношение и толерантность к британцам  на основе знакомства с их отношением к моде;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использовать речевые средства для решения коммуникативных задач;</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 учащихся с различными взглядами британских подростков на моду.</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93</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Ты выглядишь хорошо.</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suit</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to match</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to fit</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Стр.172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Стр.172 упр.1(1), стр.173 упр.2(1)</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стр.84 Урок 8</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развивать навыки сотрудничества со сверстниками в процессе совместной деятельности;</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особенностями речевого этикета в англоязычных странах.</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94</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Ты любишь ходить по магазинам?</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Вводныеслова: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firstly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secondly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thirdly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finally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first of all</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also</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besides</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more than that</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Стр.174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Стр.175 упр.1(2)</w:t>
            </w: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представление об английском языке как средстве познания окружающего мира;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развивать способности к сравнению, воспитывать уважительное отношение к собеседнику.</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95</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Школьная форма. За и против. Контроль письма.</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r>
              <w:rPr>
                <w:rFonts w:ascii="Times New Roman" w:hAnsi="Times New Roman" w:cs="Times New Roman" w:eastAsia="Times New Roman"/>
                <w:b/>
                <w:color w:val="auto"/>
                <w:spacing w:val="0"/>
                <w:position w:val="0"/>
                <w:sz w:val="20"/>
                <w:shd w:fill="auto" w:val="clear"/>
              </w:rPr>
              <w:t xml:space="preserve">Вводныеслова: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firstly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secondly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thirdly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finally</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first of all</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also</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besides</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more than that</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Сочинение </w:t>
            </w:r>
            <w:r>
              <w:rPr>
                <w:rFonts w:ascii="Times New Roman" w:hAnsi="Times New Roman" w:cs="Times New Roman" w:eastAsia="Times New Roman"/>
                <w:color w:val="auto"/>
                <w:spacing w:val="0"/>
                <w:position w:val="0"/>
                <w:sz w:val="20"/>
                <w:shd w:fill="auto" w:val="clear"/>
              </w:rPr>
              <w:t xml:space="preserve">« Wearing school uniform»</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выполнять и оценивать свои учебные действия;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умением осознанно строить речевое высказывание в письменной форме.</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96</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Национальная одежда Шотландии. Контроль чтения.</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стр.89 -90 упр.1</w:t>
            </w: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формировать представление об английском языке как средстве познания окружающего мира;</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опираться на языковую догадку в процессе чтения;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национальной одеждой Шотландии и Уэльса.</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97</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Витрины Лондона. Контроль аудирования.</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стр.88 упр.1</w:t>
            </w: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формировать ответственное отношение к учебе;</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w:t>
            </w:r>
            <w:r>
              <w:rPr>
                <w:rFonts w:ascii="Times New Roman" w:hAnsi="Times New Roman" w:cs="Times New Roman" w:eastAsia="Times New Roman"/>
                <w:color w:val="auto"/>
                <w:spacing w:val="0"/>
                <w:position w:val="0"/>
                <w:sz w:val="20"/>
                <w:shd w:fill="auto" w:val="clear"/>
              </w:rPr>
              <w:t xml:space="preserve">проверить у учащихся уровень понимания услышанного</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98</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Приглашение в гости. Контроль грамматики. </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SecondConditional.</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Iwish…</w:t>
            </w: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 91-92 упр.3</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развивать навыки сотрудничества со сверстниками в процессе совместной деятельности;</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проверить у учащихся уровень грамматических навыков</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99</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Русский стиль.</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Design, designer</w:t>
            </w: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Р.т. стр.85-86 упр.1,2,3</w:t>
            </w: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воспитывать российскую гражданскую идентичность через знакомство с национальной одеждой, модельерами.</w:t>
            </w: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владеть базовыми лексическими и грамматическими понятиями;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 </w:t>
            </w:r>
            <w:r>
              <w:rPr>
                <w:rFonts w:ascii="Times New Roman" w:hAnsi="Times New Roman" w:cs="Times New Roman" w:eastAsia="Times New Roman"/>
                <w:color w:val="auto"/>
                <w:spacing w:val="0"/>
                <w:position w:val="0"/>
                <w:sz w:val="20"/>
                <w:shd w:fill="auto" w:val="clear"/>
              </w:rPr>
              <w:t xml:space="preserve">познакомить учащихся с русскими модельерами.</w:t>
            </w: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100</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Резервный урок.</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101</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Резервный урок.</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277" w:hRule="auto"/>
          <w:jc w:val="left"/>
        </w:trPr>
        <w:tc>
          <w:tcPr>
            <w:tcW w:w="5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102</w:t>
            </w:r>
          </w:p>
        </w:tc>
        <w:tc>
          <w:tcPr>
            <w:tcW w:w="3671"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0"/>
                <w:shd w:fill="auto" w:val="clear"/>
              </w:rPr>
              <w:t xml:space="preserve">Резервный урок.</w:t>
            </w:r>
          </w:p>
        </w:tc>
        <w:tc>
          <w:tcPr>
            <w:tcW w:w="298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0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312"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4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8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91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6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722"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76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bl>
    <w:p>
      <w:pPr>
        <w:spacing w:before="0" w:after="200" w:line="276"/>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Календарно-тематическое планирование уроков английского языка в 9 в классе</w:t>
      </w:r>
    </w:p>
    <w:p>
      <w:pPr>
        <w:spacing w:before="0" w:after="200" w:line="276"/>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105 </w:t>
      </w:r>
      <w:r>
        <w:rPr>
          <w:rFonts w:ascii="Times New Roman" w:hAnsi="Times New Roman" w:cs="Times New Roman" w:eastAsia="Times New Roman"/>
          <w:color w:val="auto"/>
          <w:spacing w:val="0"/>
          <w:position w:val="0"/>
          <w:sz w:val="24"/>
          <w:shd w:fill="auto" w:val="clear"/>
        </w:rPr>
        <w:t xml:space="preserve">часов (3 часа в неделю)</w:t>
      </w:r>
    </w:p>
    <w:tbl>
      <w:tblPr/>
      <w:tblGrid>
        <w:gridCol w:w="659"/>
        <w:gridCol w:w="3241"/>
        <w:gridCol w:w="5091"/>
        <w:gridCol w:w="996"/>
        <w:gridCol w:w="1401"/>
        <w:gridCol w:w="1528"/>
        <w:gridCol w:w="1665"/>
        <w:gridCol w:w="1816"/>
        <w:gridCol w:w="992"/>
        <w:gridCol w:w="2129"/>
        <w:gridCol w:w="2268"/>
      </w:tblGrid>
      <w:tr>
        <w:trPr>
          <w:trHeight w:val="1" w:hRule="atLeast"/>
          <w:jc w:val="left"/>
        </w:trPr>
        <w:tc>
          <w:tcPr>
            <w:tcW w:w="659"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Segoe UI Symbol" w:hAnsi="Segoe UI Symbol" w:cs="Segoe UI Symbol" w:eastAsia="Segoe UI Symbol"/>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п/п</w:t>
            </w:r>
          </w:p>
        </w:tc>
        <w:tc>
          <w:tcPr>
            <w:tcW w:w="3241"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Тема урока</w:t>
            </w:r>
          </w:p>
        </w:tc>
        <w:tc>
          <w:tcPr>
            <w:tcW w:w="5091"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Требования к уровню подготовки учащихся</w:t>
            </w:r>
          </w:p>
        </w:tc>
        <w:tc>
          <w:tcPr>
            <w:tcW w:w="8398" w:type="dxa"/>
            <w:gridSpan w:val="6"/>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Дата проведения урока</w:t>
            </w: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Домашнее задание</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Примечание</w:t>
            </w:r>
          </w:p>
        </w:tc>
      </w:tr>
      <w:tr>
        <w:trPr>
          <w:trHeight w:val="1" w:hRule="atLeast"/>
          <w:jc w:val="left"/>
        </w:trPr>
        <w:tc>
          <w:tcPr>
            <w:tcW w:w="659"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3241"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5091"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200" w:line="240"/>
              <w:ind w:right="0" w:left="0" w:firstLine="0"/>
              <w:jc w:val="left"/>
              <w:rPr>
                <w:rFonts w:ascii="Calibri" w:hAnsi="Calibri" w:cs="Calibri" w:eastAsia="Calibri"/>
                <w:color w:val="auto"/>
                <w:spacing w:val="0"/>
                <w:position w:val="0"/>
                <w:sz w:val="22"/>
                <w:shd w:fill="auto" w:val="clear"/>
              </w:rPr>
            </w:pP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план</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факт</w:t>
            </w: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300" w:hRule="auto"/>
          <w:jc w:val="left"/>
        </w:trPr>
        <w:tc>
          <w:tcPr>
            <w:tcW w:w="21786" w:type="dxa"/>
            <w:gridSpan w:val="11"/>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1 </w:t>
            </w:r>
            <w:r>
              <w:rPr>
                <w:rFonts w:ascii="Times New Roman" w:hAnsi="Times New Roman" w:cs="Times New Roman" w:eastAsia="Times New Roman"/>
                <w:b/>
                <w:color w:val="auto"/>
                <w:spacing w:val="0"/>
                <w:position w:val="0"/>
                <w:sz w:val="24"/>
                <w:shd w:fill="auto" w:val="clear"/>
              </w:rPr>
              <w:t xml:space="preserve">четверть</w:t>
            </w:r>
          </w:p>
        </w:tc>
      </w:tr>
      <w:tr>
        <w:trPr>
          <w:trHeight w:val="255" w:hRule="auto"/>
          <w:jc w:val="left"/>
        </w:trPr>
        <w:tc>
          <w:tcPr>
            <w:tcW w:w="21786" w:type="dxa"/>
            <w:gridSpan w:val="11"/>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1080" w:firstLine="0"/>
              <w:jc w:val="center"/>
              <w:rPr>
                <w:rFonts w:ascii="Times New Roman" w:hAnsi="Times New Roman" w:cs="Times New Roman" w:eastAsia="Times New Roman"/>
                <w:b/>
                <w:color w:val="002060"/>
                <w:spacing w:val="0"/>
                <w:position w:val="0"/>
                <w:sz w:val="24"/>
                <w:shd w:fill="auto" w:val="clear"/>
              </w:rPr>
            </w:pPr>
            <w:r>
              <w:rPr>
                <w:rFonts w:ascii="Times New Roman" w:hAnsi="Times New Roman" w:cs="Times New Roman" w:eastAsia="Times New Roman"/>
                <w:b/>
                <w:color w:val="002060"/>
                <w:spacing w:val="0"/>
                <w:position w:val="0"/>
                <w:sz w:val="24"/>
                <w:shd w:fill="auto" w:val="clear"/>
              </w:rPr>
              <w:t xml:space="preserve">Раздел I. Чтение книг </w:t>
            </w:r>
          </w:p>
          <w:p>
            <w:pPr>
              <w:spacing w:before="0" w:after="0" w:line="240"/>
              <w:ind w:right="0" w:left="1080" w:firstLine="0"/>
              <w:jc w:val="center"/>
              <w:rPr>
                <w:spacing w:val="0"/>
                <w:position w:val="0"/>
                <w:shd w:fill="auto" w:val="clear"/>
              </w:rPr>
            </w:pPr>
            <w:r>
              <w:rPr>
                <w:rFonts w:ascii="Times New Roman" w:hAnsi="Times New Roman" w:cs="Times New Roman" w:eastAsia="Times New Roman"/>
                <w:b/>
                <w:color w:val="002060"/>
                <w:spacing w:val="0"/>
                <w:position w:val="0"/>
                <w:sz w:val="24"/>
                <w:shd w:fill="auto" w:val="clear"/>
              </w:rPr>
              <w:t xml:space="preserve">(16 </w:t>
            </w:r>
            <w:r>
              <w:rPr>
                <w:rFonts w:ascii="Times New Roman" w:hAnsi="Times New Roman" w:cs="Times New Roman" w:eastAsia="Times New Roman"/>
                <w:b/>
                <w:color w:val="002060"/>
                <w:spacing w:val="0"/>
                <w:position w:val="0"/>
                <w:sz w:val="24"/>
                <w:shd w:fill="auto" w:val="clear"/>
              </w:rPr>
              <w:t xml:space="preserve">часов)</w:t>
            </w: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Летние каникулы. Повторение ЛЕ.</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составить монологическое высказывание по теме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Как я провел летние каникулы</w:t>
            </w:r>
            <w:r>
              <w:rPr>
                <w:rFonts w:ascii="Times New Roman" w:hAnsi="Times New Roman" w:cs="Times New Roman" w:eastAsia="Times New Roman"/>
                <w:color w:val="auto"/>
                <w:spacing w:val="0"/>
                <w:position w:val="0"/>
                <w:sz w:val="24"/>
                <w:shd w:fill="auto" w:val="clear"/>
              </w:rPr>
              <w:t xml:space="preserve">»</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02.09</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Написать сочинение по теме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Мои летние каникулы</w:t>
            </w:r>
            <w:r>
              <w:rPr>
                <w:rFonts w:ascii="Times New Roman" w:hAnsi="Times New Roman" w:cs="Times New Roman" w:eastAsia="Times New Roman"/>
                <w:color w:val="auto"/>
                <w:spacing w:val="0"/>
                <w:position w:val="0"/>
                <w:sz w:val="24"/>
                <w:shd w:fill="auto" w:val="clear"/>
              </w:rPr>
              <w:t xml:space="preserve">»</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color w:val="auto"/>
                <w:spacing w:val="0"/>
                <w:position w:val="0"/>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читают подростки? Введение ЛЕ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времен Present</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 </w:t>
            </w:r>
            <w:r>
              <w:rPr>
                <w:rFonts w:ascii="Times New Roman" w:hAnsi="Times New Roman" w:cs="Times New Roman" w:eastAsia="Times New Roman"/>
                <w:color w:val="auto"/>
                <w:spacing w:val="0"/>
                <w:position w:val="0"/>
                <w:sz w:val="24"/>
                <w:shd w:fill="auto" w:val="clear"/>
              </w:rPr>
              <w:t xml:space="preserve">с мнениями зарубежных сверстников о чтении;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Знать</w:t>
            </w:r>
            <w:r>
              <w:rPr>
                <w:rFonts w:ascii="Times New Roman" w:hAnsi="Times New Roman" w:cs="Times New Roman" w:eastAsia="Times New Roman"/>
                <w:color w:val="auto"/>
                <w:spacing w:val="0"/>
                <w:position w:val="0"/>
                <w:sz w:val="24"/>
                <w:shd w:fill="auto" w:val="clear"/>
              </w:rPr>
              <w:t xml:space="preserve"> разные виды жанров книг;</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понимать речь на слух с целью полного понимания текста и извлечения  конкретной информации;</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04.09</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Выучить слова стр. 7</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 2 стр. 5-6</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Уч. Упр. 3 стр. 9</w:t>
            </w:r>
          </w:p>
          <w:p>
            <w:pPr>
              <w:spacing w:before="0" w:after="0" w:line="240"/>
              <w:ind w:right="0" w:left="0" w:firstLine="0"/>
              <w:jc w:val="both"/>
              <w:rPr>
                <w:color w:val="auto"/>
                <w:spacing w:val="0"/>
                <w:position w:val="0"/>
                <w:shd w:fill="auto" w:val="clear"/>
              </w:rPr>
            </w:pP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Английские писатели. Введение ЛЕ Повторение времен Past. </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2"/>
                <w:shd w:fill="auto" w:val="clear"/>
              </w:rPr>
            </w:pPr>
            <w:r>
              <w:rPr>
                <w:rFonts w:ascii="Times New Roman" w:hAnsi="Times New Roman" w:cs="Times New Roman" w:eastAsia="Times New Roman"/>
                <w:b/>
                <w:color w:val="auto"/>
                <w:spacing w:val="0"/>
                <w:position w:val="0"/>
                <w:sz w:val="22"/>
                <w:shd w:fill="auto" w:val="clear"/>
              </w:rPr>
              <w:t xml:space="preserve">Знакомство </w:t>
            </w:r>
            <w:r>
              <w:rPr>
                <w:rFonts w:ascii="Times New Roman" w:hAnsi="Times New Roman" w:cs="Times New Roman" w:eastAsia="Times New Roman"/>
                <w:color w:val="auto"/>
                <w:spacing w:val="0"/>
                <w:position w:val="0"/>
                <w:sz w:val="22"/>
                <w:shd w:fill="auto" w:val="clear"/>
              </w:rPr>
              <w:t xml:space="preserve">с биографиями известных писателей Великобритании;</w:t>
            </w:r>
          </w:p>
          <w:p>
            <w:pPr>
              <w:spacing w:before="0" w:after="0" w:line="240"/>
              <w:ind w:right="0" w:left="0" w:firstLine="0"/>
              <w:jc w:val="both"/>
              <w:rPr>
                <w:rFonts w:ascii="Times New Roman" w:hAnsi="Times New Roman" w:cs="Times New Roman" w:eastAsia="Times New Roman"/>
                <w:color w:val="auto"/>
                <w:spacing w:val="0"/>
                <w:position w:val="0"/>
                <w:sz w:val="22"/>
                <w:shd w:fill="auto" w:val="clear"/>
              </w:rPr>
            </w:pPr>
            <w:r>
              <w:rPr>
                <w:rFonts w:ascii="Times New Roman" w:hAnsi="Times New Roman" w:cs="Times New Roman" w:eastAsia="Times New Roman"/>
                <w:b/>
                <w:color w:val="auto"/>
                <w:spacing w:val="0"/>
                <w:position w:val="0"/>
                <w:sz w:val="22"/>
                <w:shd w:fill="auto" w:val="clear"/>
              </w:rPr>
              <w:t xml:space="preserve">Знакомство </w:t>
            </w:r>
            <w:r>
              <w:rPr>
                <w:rFonts w:ascii="Times New Roman" w:hAnsi="Times New Roman" w:cs="Times New Roman" w:eastAsia="Times New Roman"/>
                <w:color w:val="auto"/>
                <w:spacing w:val="0"/>
                <w:position w:val="0"/>
                <w:sz w:val="22"/>
                <w:shd w:fill="auto" w:val="clear"/>
              </w:rPr>
              <w:t xml:space="preserve">с реалиями Victorian England, The Victorian novel;</w:t>
            </w:r>
          </w:p>
          <w:p>
            <w:pPr>
              <w:spacing w:before="0" w:after="0" w:line="240"/>
              <w:ind w:right="0" w:left="0" w:firstLine="0"/>
              <w:jc w:val="both"/>
              <w:rPr>
                <w:rFonts w:ascii="Times New Roman" w:hAnsi="Times New Roman" w:cs="Times New Roman" w:eastAsia="Times New Roman"/>
                <w:color w:val="auto"/>
                <w:spacing w:val="0"/>
                <w:position w:val="0"/>
                <w:sz w:val="22"/>
                <w:shd w:fill="auto" w:val="clear"/>
              </w:rPr>
            </w:pPr>
            <w:r>
              <w:rPr>
                <w:rFonts w:ascii="Times New Roman" w:hAnsi="Times New Roman" w:cs="Times New Roman" w:eastAsia="Times New Roman"/>
                <w:b/>
                <w:color w:val="auto"/>
                <w:spacing w:val="0"/>
                <w:position w:val="0"/>
                <w:sz w:val="22"/>
                <w:shd w:fill="auto" w:val="clear"/>
              </w:rPr>
              <w:t xml:space="preserve">Уметь </w:t>
            </w:r>
            <w:r>
              <w:rPr>
                <w:rFonts w:ascii="Times New Roman" w:hAnsi="Times New Roman" w:cs="Times New Roman" w:eastAsia="Times New Roman"/>
                <w:color w:val="auto"/>
                <w:spacing w:val="0"/>
                <w:position w:val="0"/>
                <w:sz w:val="22"/>
                <w:shd w:fill="auto" w:val="clear"/>
              </w:rPr>
              <w:t xml:space="preserve">совершенствовать грамматические навыки;</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2"/>
                <w:shd w:fill="auto" w:val="clear"/>
              </w:rPr>
              <w:t xml:space="preserve">Уметь </w:t>
            </w:r>
            <w:r>
              <w:rPr>
                <w:rFonts w:ascii="Times New Roman" w:hAnsi="Times New Roman" w:cs="Times New Roman" w:eastAsia="Times New Roman"/>
                <w:color w:val="auto"/>
                <w:spacing w:val="0"/>
                <w:position w:val="0"/>
                <w:sz w:val="22"/>
                <w:shd w:fill="auto" w:val="clear"/>
              </w:rPr>
              <w:t xml:space="preserve"> понимать речь на слух с целью полного понимания текста и </w:t>
            </w:r>
            <w:r>
              <w:rPr>
                <w:rFonts w:ascii="Times New Roman" w:hAnsi="Times New Roman" w:cs="Times New Roman" w:eastAsia="Times New Roman"/>
                <w:color w:val="auto"/>
                <w:spacing w:val="0"/>
                <w:position w:val="0"/>
                <w:sz w:val="24"/>
                <w:shd w:fill="auto" w:val="clear"/>
              </w:rPr>
              <w:t xml:space="preserve"> извлечения  конкретной информации;</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06.09</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Выучить слова стр. 11</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Уч упр. 2 стр. 12</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 стр. 7</w:t>
            </w:r>
          </w:p>
          <w:p>
            <w:pPr>
              <w:spacing w:before="0" w:after="0" w:line="240"/>
              <w:ind w:right="0" w:left="0" w:firstLine="0"/>
              <w:jc w:val="left"/>
              <w:rPr>
                <w:color w:val="auto"/>
                <w:spacing w:val="0"/>
                <w:position w:val="0"/>
                <w:shd w:fill="auto" w:val="clear"/>
              </w:rPr>
            </w:pP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color w:val="auto"/>
                <w:spacing w:val="0"/>
                <w:position w:val="0"/>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4.</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Русские писатели и  их произведения.</w:t>
            </w:r>
          </w:p>
          <w:p>
            <w:pPr>
              <w:spacing w:before="0" w:after="0" w:line="240"/>
              <w:ind w:right="0" w:left="0" w:firstLine="0"/>
              <w:jc w:val="left"/>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построить монологическое высказывание;</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узнавать  наиболее известных русских литературных  героев  и литературные произведения.</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09.09</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Уч. Упр. 3 стр. 13</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2 стр. 8</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5.</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Любимые писатели, произведения. Введение ЛЕ. </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Словообразование</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любимыми и популярными писателями;</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понимать речь на слух с целью полного понимания текста и извлечения  конкретной информации;</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11.09</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 стр. 9</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Кн\чт упр. 2 стр. 6</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Выучить слова стр. 15</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color w:val="auto"/>
                <w:spacing w:val="0"/>
                <w:position w:val="0"/>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6.</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Мой любимый писатель</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страдательного залога</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построить монологическое высказывание  о своем любимом  писателе.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Знать и уметь</w:t>
            </w:r>
            <w:r>
              <w:rPr>
                <w:rFonts w:ascii="Times New Roman" w:hAnsi="Times New Roman" w:cs="Times New Roman" w:eastAsia="Times New Roman"/>
                <w:color w:val="auto"/>
                <w:spacing w:val="0"/>
                <w:position w:val="0"/>
                <w:sz w:val="24"/>
                <w:shd w:fill="auto" w:val="clear"/>
              </w:rPr>
              <w:t xml:space="preserve"> применять новые ЛЕ в устной речи;</w:t>
            </w:r>
          </w:p>
          <w:p>
            <w:pPr>
              <w:spacing w:before="0" w:after="0" w:line="240"/>
              <w:ind w:right="0" w:left="0" w:firstLine="0"/>
              <w:jc w:val="both"/>
              <w:rPr>
                <w:color w:val="auto"/>
                <w:spacing w:val="0"/>
                <w:position w:val="0"/>
                <w:shd w:fill="auto" w:val="clear"/>
              </w:rPr>
            </w:pP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13.09</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Кн\чт упр. 3 стр. 7-8</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2 стр. 10</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7.</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Знакомство с отрывком из рассказа  Роальда Даль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Прежде, чем он стал знаменитым</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страдательного залога</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целью полного понимания прочитанного и с целью извлечения конкретной информации.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определять значение слова , выбирать значение многозначного слова, подходящего по контексту;</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узнавать грамматические структуры страдательного залога в незнакомом тексте;</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16.09</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Кн\чт упр. 4(5) стр. 11</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3 стр. 11</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8.</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Литературная карта страны</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страдательного залога</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экскурсионными турами по литературным местам Великобритании;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пользоваться картой;</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аудировать с целью. Извлечения конкретной информации;</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18.09</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 стр. 12</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9.</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Предпочтения подростков в чтении. Повторение придаточных предложений Wh-clauses</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отрывками из романов The Cathcher in Rye, Little woman, Eragon, The Headless Ghoust;</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соотносить, предполагать, формулировать выводы;</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20.09</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 стр. 13</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3 стр. 16</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10.</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Какие книги ты любишь читать?</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Подготовка к стартовой контрольной работе</w:t>
            </w:r>
          </w:p>
          <w:p>
            <w:pPr>
              <w:spacing w:before="0" w:after="0" w:line="240"/>
              <w:ind w:right="0" w:left="0" w:firstLine="0"/>
              <w:jc w:val="left"/>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применять грамматические правила;</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оценивать чужое мнение, формулировать выводы, уметь объяснять, выстраивать последовательность;</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23.09</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 стр. 14</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4 стр. 17</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11.</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Стартовая контрольная работа</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применять грамматические правила.</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25.09</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Уч. упр. 1(3) стр. 27</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12.</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Что лучше: книга или экранизация? Анализ стартовой  контрольной работы</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высказывать  свое мнение о прочитанной книге или увиденном фильме.</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27.09</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Уч. Упр. 3 стр. 27</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13.</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Выбор книги в качестве подарка.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типов вопросов</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вести диалог-расспрос и диалог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обмен  мнениями, выражать в речи речевые функции (запрос информации)</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30.09</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Кн\чт упр. 6 стр. 15</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660"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14.</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Как написать рецензию на книгу? </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написать рецензию на прочитанную книгу.</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02.10</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Уч. упр. 3 стр. 29</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435"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15.</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Книжные клубы и библиотеки</w:t>
            </w:r>
          </w:p>
          <w:p>
            <w:pPr>
              <w:spacing w:before="0" w:after="0" w:line="240"/>
              <w:ind w:right="0" w:left="0" w:firstLine="0"/>
              <w:jc w:val="left"/>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вести диалог-расспрос и диалог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обмен  мнениями, выражать в речи речевые функции (запрос информации)</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04.10</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Кн./чт упр. 7-8 стр. 17</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16.</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Книги в нашей жизни. Итоговый урок</w:t>
            </w:r>
          </w:p>
          <w:p>
            <w:pPr>
              <w:spacing w:before="0" w:after="0" w:line="240"/>
              <w:ind w:right="0" w:left="0" w:firstLine="0"/>
              <w:jc w:val="left"/>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рассказать о роли чтения в жизни людей</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07.10</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Повторить слова стр. 31-32</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упр.III стр. 20-21</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21786" w:type="dxa"/>
            <w:gridSpan w:val="11"/>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Times New Roman" w:hAnsi="Times New Roman" w:cs="Times New Roman" w:eastAsia="Times New Roman"/>
                <w:b/>
                <w:color w:val="002060"/>
                <w:spacing w:val="0"/>
                <w:position w:val="0"/>
                <w:sz w:val="24"/>
                <w:shd w:fill="auto" w:val="clear"/>
              </w:rPr>
            </w:pPr>
            <w:r>
              <w:rPr>
                <w:rFonts w:ascii="Times New Roman" w:hAnsi="Times New Roman" w:cs="Times New Roman" w:eastAsia="Times New Roman"/>
                <w:b/>
                <w:color w:val="002060"/>
                <w:spacing w:val="0"/>
                <w:position w:val="0"/>
                <w:sz w:val="24"/>
                <w:shd w:fill="auto" w:val="clear"/>
              </w:rPr>
              <w:t xml:space="preserve">Раздел II. Музыка .</w:t>
            </w:r>
          </w:p>
          <w:p>
            <w:pPr>
              <w:spacing w:before="0" w:after="0" w:line="240"/>
              <w:ind w:right="0" w:left="0" w:firstLine="0"/>
              <w:jc w:val="center"/>
              <w:rPr>
                <w:spacing w:val="0"/>
                <w:position w:val="0"/>
                <w:shd w:fill="auto" w:val="clear"/>
              </w:rPr>
            </w:pPr>
            <w:r>
              <w:rPr>
                <w:rFonts w:ascii="Times New Roman" w:hAnsi="Times New Roman" w:cs="Times New Roman" w:eastAsia="Times New Roman"/>
                <w:b/>
                <w:color w:val="002060"/>
                <w:spacing w:val="0"/>
                <w:position w:val="0"/>
                <w:sz w:val="24"/>
                <w:shd w:fill="auto" w:val="clear"/>
              </w:rPr>
              <w:t xml:space="preserve">(15 </w:t>
            </w:r>
            <w:r>
              <w:rPr>
                <w:rFonts w:ascii="Times New Roman" w:hAnsi="Times New Roman" w:cs="Times New Roman" w:eastAsia="Times New Roman"/>
                <w:b/>
                <w:color w:val="002060"/>
                <w:spacing w:val="0"/>
                <w:position w:val="0"/>
                <w:sz w:val="24"/>
                <w:shd w:fill="auto" w:val="clear"/>
              </w:rPr>
              <w:t xml:space="preserve">часов)</w:t>
            </w: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17.</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Музыкальный тур по Британии</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Введение ЛЕ. Повторение артиклей</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музыкальными стилями;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целью полного понимания прочитанного/услышанного и с целью извлечения информации;</w:t>
            </w:r>
          </w:p>
          <w:p>
            <w:pPr>
              <w:spacing w:before="0" w:after="0" w:line="240"/>
              <w:ind w:right="0" w:left="0" w:firstLine="0"/>
              <w:jc w:val="both"/>
              <w:rPr>
                <w:color w:val="auto"/>
                <w:spacing w:val="0"/>
                <w:position w:val="0"/>
                <w:shd w:fill="auto" w:val="clear"/>
              </w:rPr>
            </w:pP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09.10</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Выучить слова стр. 35</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 стр. 26</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Уч. упр. 1(4) стр. 36</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18.</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1069"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Музыка в России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Словообразование существительных</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читать с целью полного понимания прочитанного/услышанного и с целью извлечения информации;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представлять собственную культуру;</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11.10</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2,</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стр. 28-29</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19.</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История поп- и рок- музыки. Введение ЛЕ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неличных форм глагола.</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Знать </w:t>
            </w:r>
            <w:r>
              <w:rPr>
                <w:rFonts w:ascii="Times New Roman" w:hAnsi="Times New Roman" w:cs="Times New Roman" w:eastAsia="Times New Roman"/>
                <w:color w:val="auto"/>
                <w:spacing w:val="0"/>
                <w:position w:val="0"/>
                <w:sz w:val="24"/>
                <w:shd w:fill="auto" w:val="clear"/>
              </w:rPr>
              <w:t xml:space="preserve">ЛЕ по теме;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историей поп и рок  музыки;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прослушать текст и ответить на вопросы по тексту</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текст с извлечением важной информации;</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14.10</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Выучить слова стр. 39</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 стр. 30</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Уч. Упр. 5 стр. 41</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20.</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Известные исполнители поп и рок музыки и их произведения.</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передавать реалии родной культуры на иностранном языке;</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16.10</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2 стр. 30</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21.</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Музыкальные предпочтения.</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известными рок- музыкантами и выдающимися музыкантами из мира классической музыки и джаза;</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прослушать информацию и понимать прослушанное;</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18.10</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1стр. 31</w:t>
            </w:r>
          </w:p>
          <w:p>
            <w:pPr>
              <w:spacing w:before="0" w:after="0" w:line="240"/>
              <w:ind w:right="0" w:left="0" w:firstLine="0"/>
              <w:jc w:val="both"/>
              <w:rPr>
                <w:color w:val="auto"/>
                <w:spacing w:val="0"/>
                <w:position w:val="0"/>
                <w:shd w:fill="auto" w:val="clear"/>
              </w:rPr>
            </w:pP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960"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22.</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Известные музыкальные композиторы и их произведения.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Подготовка к лексико-грамматическому тесту</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известными музыкальными композиторами и их произведениями</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21.10</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Уч. Упр. 1(5) стр. 44</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Кн/чт. Упр. 1 стр. 19</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690"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23.</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Лексико-грамматический тест </w:t>
            </w:r>
            <w:r>
              <w:rPr>
                <w:rFonts w:ascii="Segoe UI Symbol" w:hAnsi="Segoe UI Symbol" w:cs="Segoe UI Symbol" w:eastAsia="Segoe UI Symbol"/>
                <w:b/>
                <w:color w:val="auto"/>
                <w:spacing w:val="0"/>
                <w:position w:val="0"/>
                <w:sz w:val="24"/>
                <w:shd w:fill="auto" w:val="clear"/>
              </w:rPr>
              <w:t xml:space="preserve">№</w:t>
            </w:r>
            <w:r>
              <w:rPr>
                <w:rFonts w:ascii="Times New Roman" w:hAnsi="Times New Roman" w:cs="Times New Roman" w:eastAsia="Times New Roman"/>
                <w:b/>
                <w:color w:val="auto"/>
                <w:spacing w:val="0"/>
                <w:position w:val="0"/>
                <w:sz w:val="24"/>
                <w:shd w:fill="auto" w:val="clear"/>
              </w:rPr>
              <w:t xml:space="preserve">1 </w:t>
            </w:r>
            <w:r>
              <w:rPr>
                <w:rFonts w:ascii="Times New Roman" w:hAnsi="Times New Roman" w:cs="Times New Roman" w:eastAsia="Times New Roman"/>
                <w:b/>
                <w:color w:val="auto"/>
                <w:spacing w:val="0"/>
                <w:position w:val="0"/>
                <w:sz w:val="24"/>
                <w:shd w:fill="auto" w:val="clear"/>
              </w:rPr>
              <w:t xml:space="preserve">Книги. Музыка. Страдательный залог</w:t>
            </w:r>
            <w:r>
              <w:rPr>
                <w:rFonts w:ascii="Times New Roman" w:hAnsi="Times New Roman" w:cs="Times New Roman" w:eastAsia="Times New Roman"/>
                <w:color w:val="auto"/>
                <w:spacing w:val="0"/>
                <w:position w:val="0"/>
                <w:sz w:val="24"/>
                <w:shd w:fill="auto" w:val="clear"/>
              </w:rPr>
              <w:t xml:space="preserve">.</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применять грамматические правила</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23.10</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4 стр. 38</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660"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24.</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Знакомство с отрывком из рассказа Найджела Хинтона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Песня Бадди</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Анализ лексико-грамматического теста</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извлечением  важной информации;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говорить на основе прочитанного;</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25.10</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Кн\чт упр 4(6) стр. 25-26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2-3 стр. 37</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660" w:hRule="auto"/>
          <w:jc w:val="left"/>
        </w:trPr>
        <w:tc>
          <w:tcPr>
            <w:tcW w:w="21786" w:type="dxa"/>
            <w:gridSpan w:val="11"/>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2 </w:t>
            </w:r>
            <w:r>
              <w:rPr>
                <w:rFonts w:ascii="Times New Roman" w:hAnsi="Times New Roman" w:cs="Times New Roman" w:eastAsia="Times New Roman"/>
                <w:b/>
                <w:color w:val="auto"/>
                <w:spacing w:val="0"/>
                <w:position w:val="0"/>
                <w:sz w:val="24"/>
                <w:shd w:fill="auto" w:val="clear"/>
              </w:rPr>
              <w:t xml:space="preserve">четверть</w:t>
            </w:r>
          </w:p>
        </w:tc>
      </w:tr>
      <w:tr>
        <w:trPr>
          <w:trHeight w:val="330"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25. </w:t>
            </w:r>
          </w:p>
          <w:p>
            <w:pPr>
              <w:spacing w:before="0" w:after="0" w:line="240"/>
              <w:ind w:right="0" w:left="0" w:firstLine="0"/>
              <w:jc w:val="left"/>
              <w:rPr>
                <w:color w:val="auto"/>
                <w:spacing w:val="0"/>
                <w:position w:val="0"/>
                <w:shd w:fill="auto" w:val="clear"/>
              </w:rPr>
            </w:pP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Ты идешь завтра на концерт?</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способов выражения будущего времени</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вести диалог-расспрос и диалог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обмен  мнениями, выражать в речи речевые функции(будущих действий)</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06.11</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1-3 стр. 32-34</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26.</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Променад-концерты. Популярные мюзиклы в мире.</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яркими музыкальными событиями Британии (променад-концерты);</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аудировать с целью полного понимания информации.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популярными мюзиклами в мире;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целью  извлечения конкретной информации .</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06.11</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 стр. 34</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Кн/чт. Упр. 7 стр. 29</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27.</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Умеете ли вы писать благодарственные письма? </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Введение  фраз-клише</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писать письмо официального характера;</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08.11</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 стр. 36</w:t>
            </w:r>
          </w:p>
          <w:p>
            <w:pPr>
              <w:spacing w:before="0" w:after="0" w:line="240"/>
              <w:ind w:right="0" w:left="0" w:firstLine="0"/>
              <w:jc w:val="left"/>
              <w:rPr>
                <w:color w:val="auto"/>
                <w:spacing w:val="0"/>
                <w:position w:val="0"/>
                <w:shd w:fill="auto" w:val="clear"/>
              </w:rPr>
            </w:pP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28.</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Знакомство с отрывкам из рассказа О’Генри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Фараон и хорал</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образования наречий и прилагательных.</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юмористическим рассказом О’Генри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Фараон и хорал</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соотносить, и объяснять образование наречий и прилагательных;</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целью понимания основного содержания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понимать культурологическое содержание.</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11.11</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Уч. упр. 1(5,6) стр. 55</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29.</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История возникновения джаза и кантри.</w:t>
            </w:r>
          </w:p>
          <w:p>
            <w:pPr>
              <w:spacing w:before="0" w:after="0" w:line="240"/>
              <w:ind w:right="0" w:left="0" w:firstLine="0"/>
              <w:jc w:val="left"/>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историей возникновения джаза и кантри;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целью понимания основного содержания ;</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13.11</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Кн/чт. Упр. 5 Стр. 26</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30.</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Популярные музыканты Британии.</w:t>
            </w:r>
          </w:p>
          <w:p>
            <w:pPr>
              <w:spacing w:before="0" w:after="0" w:line="240"/>
              <w:ind w:right="0" w:left="0" w:firstLine="0"/>
              <w:jc w:val="left"/>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биографией известного  британского музыканта Элтона Джона;</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применять грамматические правила в письменной речи.</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15.11</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Кн/чт. Упр. 8 стр. 31</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598"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31.</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Музыка в нашей жизни. Итоговый урок.</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рассказать о роли музыки  в жизни людей</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18.11</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Повторить слова стр. 57</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color w:val="auto"/>
                <w:spacing w:val="0"/>
                <w:position w:val="0"/>
                <w:shd w:fill="auto" w:val="clear"/>
              </w:rPr>
            </w:pPr>
          </w:p>
        </w:tc>
      </w:tr>
      <w:tr>
        <w:trPr>
          <w:trHeight w:val="1" w:hRule="atLeast"/>
          <w:jc w:val="left"/>
        </w:trPr>
        <w:tc>
          <w:tcPr>
            <w:tcW w:w="21786" w:type="dxa"/>
            <w:gridSpan w:val="11"/>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Times New Roman" w:hAnsi="Times New Roman" w:cs="Times New Roman" w:eastAsia="Times New Roman"/>
                <w:b/>
                <w:color w:val="002060"/>
                <w:spacing w:val="0"/>
                <w:position w:val="0"/>
                <w:sz w:val="24"/>
                <w:shd w:fill="auto" w:val="clear"/>
              </w:rPr>
            </w:pPr>
            <w:r>
              <w:rPr>
                <w:rFonts w:ascii="Times New Roman" w:hAnsi="Times New Roman" w:cs="Times New Roman" w:eastAsia="Times New Roman"/>
                <w:b/>
                <w:color w:val="002060"/>
                <w:spacing w:val="0"/>
                <w:position w:val="0"/>
                <w:sz w:val="24"/>
                <w:shd w:fill="auto" w:val="clear"/>
              </w:rPr>
              <w:t xml:space="preserve">Раздел III. Средства массовой информации</w:t>
            </w:r>
          </w:p>
          <w:p>
            <w:pPr>
              <w:spacing w:before="0" w:after="0" w:line="240"/>
              <w:ind w:right="0" w:left="0" w:firstLine="0"/>
              <w:jc w:val="center"/>
              <w:rPr>
                <w:spacing w:val="0"/>
                <w:position w:val="0"/>
                <w:shd w:fill="auto" w:val="clear"/>
              </w:rPr>
            </w:pPr>
            <w:r>
              <w:rPr>
                <w:rFonts w:ascii="Times New Roman" w:hAnsi="Times New Roman" w:cs="Times New Roman" w:eastAsia="Times New Roman"/>
                <w:b/>
                <w:color w:val="002060"/>
                <w:spacing w:val="0"/>
                <w:position w:val="0"/>
                <w:sz w:val="24"/>
                <w:shd w:fill="auto" w:val="clear"/>
              </w:rPr>
              <w:t xml:space="preserve">(20 </w:t>
            </w:r>
            <w:r>
              <w:rPr>
                <w:rFonts w:ascii="Times New Roman" w:hAnsi="Times New Roman" w:cs="Times New Roman" w:eastAsia="Times New Roman"/>
                <w:b/>
                <w:color w:val="002060"/>
                <w:spacing w:val="0"/>
                <w:position w:val="0"/>
                <w:sz w:val="24"/>
                <w:shd w:fill="auto" w:val="clear"/>
              </w:rPr>
              <w:t xml:space="preserve">часов)</w:t>
            </w: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32.</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Медиа в цифрах и фактах. Введение ЛЕ</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типов вопросов</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 </w:t>
            </w:r>
            <w:r>
              <w:rPr>
                <w:rFonts w:ascii="Times New Roman" w:hAnsi="Times New Roman" w:cs="Times New Roman" w:eastAsia="Times New Roman"/>
                <w:color w:val="auto"/>
                <w:spacing w:val="0"/>
                <w:position w:val="0"/>
                <w:sz w:val="24"/>
                <w:shd w:fill="auto" w:val="clear"/>
              </w:rPr>
              <w:t xml:space="preserve">с некоторыми сведениями о средствах массовой информации в Великобритании , США, России;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вести диалог;</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текст с целью извлечения конкретной информации;</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20.11</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Выучить слова стр. 60</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Кн\чт упр. 1 стр. 32</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33.</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Средства массовой информации  в России</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правильно задавать вопросы;</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Знать</w:t>
            </w:r>
            <w:r>
              <w:rPr>
                <w:rFonts w:ascii="Times New Roman" w:hAnsi="Times New Roman" w:cs="Times New Roman" w:eastAsia="Times New Roman"/>
                <w:color w:val="auto"/>
                <w:spacing w:val="0"/>
                <w:position w:val="0"/>
                <w:sz w:val="24"/>
                <w:shd w:fill="auto" w:val="clear"/>
              </w:rPr>
              <w:t xml:space="preserve"> ЛЕ по теме;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вести диалог;</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22.11</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 стр. 46</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34.</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Какой канал выбрать? Национальные британские каналы.</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Знать </w:t>
            </w:r>
            <w:r>
              <w:rPr>
                <w:rFonts w:ascii="Times New Roman" w:hAnsi="Times New Roman" w:cs="Times New Roman" w:eastAsia="Times New Roman"/>
                <w:color w:val="auto"/>
                <w:spacing w:val="0"/>
                <w:position w:val="0"/>
                <w:sz w:val="24"/>
                <w:shd w:fill="auto" w:val="clear"/>
              </w:rPr>
              <w:t xml:space="preserve">ЛЕ по теме;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национальными каналами Британии;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Понимать </w:t>
            </w:r>
            <w:r>
              <w:rPr>
                <w:rFonts w:ascii="Times New Roman" w:hAnsi="Times New Roman" w:cs="Times New Roman" w:eastAsia="Times New Roman"/>
                <w:color w:val="auto"/>
                <w:spacing w:val="0"/>
                <w:position w:val="0"/>
                <w:sz w:val="24"/>
                <w:shd w:fill="auto" w:val="clear"/>
              </w:rPr>
              <w:t xml:space="preserve">речь учителя, ЛЕ, </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и понимать прочитанное/услышанное с целью извлечения конкретной информации;</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25.11</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 стр. 47</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Уч. упр. 3 стр. 66</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35.</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Сколько времени ты смотришь телевизор?</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Введение косвенной речи</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построить монологическое высказывание;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Знать</w:t>
            </w:r>
            <w:r>
              <w:rPr>
                <w:rFonts w:ascii="Times New Roman" w:hAnsi="Times New Roman" w:cs="Times New Roman" w:eastAsia="Times New Roman"/>
                <w:color w:val="auto"/>
                <w:spacing w:val="0"/>
                <w:position w:val="0"/>
                <w:sz w:val="24"/>
                <w:shd w:fill="auto" w:val="clear"/>
              </w:rPr>
              <w:t xml:space="preserve"> ЛЕ по теме;</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Знакомство </w:t>
            </w:r>
            <w:r>
              <w:rPr>
                <w:rFonts w:ascii="Times New Roman" w:hAnsi="Times New Roman" w:cs="Times New Roman" w:eastAsia="Times New Roman"/>
                <w:color w:val="auto"/>
                <w:spacing w:val="0"/>
                <w:position w:val="0"/>
                <w:sz w:val="24"/>
                <w:shd w:fill="auto" w:val="clear"/>
              </w:rPr>
              <w:t xml:space="preserve">с грамматическим правилом;</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27.11</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1,2 стр. 49-50</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Выучить правило стр. 69,</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825"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36.</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Влияние СМИ на жизнь людей</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Модальные глаголы в косвенной речи</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применять грамматическое правило в устной и письменной речи;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 </w:t>
            </w:r>
            <w:r>
              <w:rPr>
                <w:rFonts w:ascii="Times New Roman" w:hAnsi="Times New Roman" w:cs="Times New Roman" w:eastAsia="Times New Roman"/>
                <w:color w:val="auto"/>
                <w:spacing w:val="0"/>
                <w:position w:val="0"/>
                <w:sz w:val="24"/>
                <w:shd w:fill="auto" w:val="clear"/>
              </w:rPr>
              <w:t xml:space="preserve">о роли средств массовой информации в жизни людей, отношении к рекламе;</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перефразировать, формулировать выводы;</w:t>
            </w:r>
          </w:p>
        </w:tc>
        <w:tc>
          <w:tcPr>
            <w:tcW w:w="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29.11</w:t>
            </w:r>
          </w:p>
        </w:tc>
        <w:tc>
          <w:tcPr>
            <w:tcW w:w="7402"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1,2 стр. 51-52</w:t>
            </w:r>
          </w:p>
          <w:p>
            <w:pPr>
              <w:spacing w:before="0" w:after="0" w:line="240"/>
              <w:ind w:right="0" w:left="0" w:firstLine="0"/>
              <w:jc w:val="left"/>
              <w:rPr>
                <w:color w:val="auto"/>
                <w:spacing w:val="0"/>
                <w:position w:val="0"/>
                <w:shd w:fill="auto" w:val="clear"/>
              </w:rPr>
            </w:pP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37. </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Реклама и телевизионные программы</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Модальные глаголы в косвенной речи</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Знать</w:t>
            </w:r>
            <w:r>
              <w:rPr>
                <w:rFonts w:ascii="Times New Roman" w:hAnsi="Times New Roman" w:cs="Times New Roman" w:eastAsia="Times New Roman"/>
                <w:color w:val="auto"/>
                <w:spacing w:val="0"/>
                <w:position w:val="0"/>
                <w:sz w:val="24"/>
                <w:shd w:fill="auto" w:val="clear"/>
              </w:rPr>
              <w:t xml:space="preserve"> ЛЕ по теме;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Понимать </w:t>
            </w:r>
            <w:r>
              <w:rPr>
                <w:rFonts w:ascii="Times New Roman" w:hAnsi="Times New Roman" w:cs="Times New Roman" w:eastAsia="Times New Roman"/>
                <w:color w:val="auto"/>
                <w:spacing w:val="0"/>
                <w:position w:val="0"/>
                <w:sz w:val="24"/>
                <w:shd w:fill="auto" w:val="clear"/>
              </w:rPr>
              <w:t xml:space="preserve">содержания текста;</w:t>
            </w:r>
          </w:p>
          <w:p>
            <w:pPr>
              <w:spacing w:before="0" w:after="0" w:line="240"/>
              <w:ind w:right="0" w:left="0" w:firstLine="0"/>
              <w:jc w:val="both"/>
              <w:rPr>
                <w:color w:val="auto"/>
                <w:spacing w:val="0"/>
                <w:position w:val="0"/>
                <w:shd w:fill="auto" w:val="clear"/>
              </w:rPr>
            </w:pP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02.12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1,3 стр. 58</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38.</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Знакомство с  с отрывком из рассказа Роальда Даль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Правильно ли мы смотрим телевизор?</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both"/>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отрывком из художественной литературы  Matilda by R. Dahl;</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целью извлечения конкретной информации; </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выписывать из текуста запрашиваемую информацию и пенреводить предложения с глаголами в ing- форме с английского на русский язык;</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04.12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5 стр. 62</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Кн\чт упр.5(6-9) стр. 40-41</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920"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39.</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Пресса : виды периодических изданий.</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основными типами газет в Великобритании;</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передавать реалии родной культуры средствами  английского языка ;</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06.12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 стр. 55, </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95"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40.</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Какие новости?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Придаточные предложения</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целью понимания основного содержания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передавать основную идею текста, кратко излагать содержание прочитанного и применять ранее усвоенные знания;</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06.12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упр.2 стр. 59</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41.</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Любимые передачи подростков</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аудировать с целью поиска конкретной информации, с пониманием основной  идеи;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понимать чужую точку зрения на проблемы, связанные с ролью радио и телевидения в жизни людей.</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09.12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 стр. 55</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42.</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Интернет.</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Косвенная речь</w:t>
            </w:r>
          </w:p>
          <w:p>
            <w:pPr>
              <w:spacing w:before="0" w:after="0" w:line="240"/>
              <w:ind w:right="0" w:left="0" w:firstLine="0"/>
              <w:jc w:val="both"/>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аудировать с целью поиска конкретной информации, с пониманием основной  идеи;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одним из современных изобретений Joost, дающих возможность просмотра телепрограмм по Интернету;</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выразить свое мнение о роли Интернета  в жизни людей;</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11.12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Уч. Упр.2- 3 стр. 81</w:t>
            </w:r>
          </w:p>
          <w:p>
            <w:pPr>
              <w:spacing w:before="0" w:after="0" w:line="240"/>
              <w:ind w:right="0" w:left="0" w:firstLine="0"/>
              <w:jc w:val="left"/>
              <w:rPr>
                <w:color w:val="auto"/>
                <w:spacing w:val="0"/>
                <w:position w:val="0"/>
                <w:shd w:fill="auto" w:val="clear"/>
              </w:rPr>
            </w:pP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43.</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Телевидение или Интернет</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аудировать \читать с целью поиска конкретной информации, с пониманием основной  идеи;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выражать мнение по теме, приводить аргументы</w:t>
            </w:r>
          </w:p>
          <w:p>
            <w:pPr>
              <w:spacing w:before="0" w:after="0" w:line="240"/>
              <w:ind w:right="0" w:left="0" w:firstLine="0"/>
              <w:jc w:val="left"/>
              <w:rPr>
                <w:color w:val="auto"/>
                <w:spacing w:val="0"/>
                <w:position w:val="0"/>
                <w:shd w:fill="auto" w:val="clear"/>
              </w:rPr>
            </w:pP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11.12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упр.1 стр. 55</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44.</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Извините, что вы сказали?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Косвенная речь</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особенностями перевода собственной прямой речи в косвенную при определенных условиях;</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вести диалог-расспрос, выражать в речи речевые функции;</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13.12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Кн\чт упр. 9 стр. 45</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45.</w:t>
            </w:r>
          </w:p>
          <w:p>
            <w:pPr>
              <w:spacing w:before="0" w:after="0" w:line="240"/>
              <w:ind w:right="0" w:left="0" w:firstLine="0"/>
              <w:jc w:val="left"/>
              <w:rPr>
                <w:color w:val="auto"/>
                <w:spacing w:val="0"/>
                <w:position w:val="0"/>
                <w:shd w:fill="auto" w:val="clear"/>
              </w:rPr>
            </w:pP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Твое любимое ТВ шоу</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рассказать о своем любимом ТВ шоу;</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аудировать \читать с целью поиска конкретной информации, с пониманием основной  идеи;</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16.12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Уч. Упр. 4 стр. 86</w:t>
            </w:r>
          </w:p>
          <w:p>
            <w:pPr>
              <w:spacing w:before="0" w:after="0" w:line="240"/>
              <w:ind w:right="0" w:left="0" w:firstLine="0"/>
              <w:jc w:val="both"/>
              <w:rPr>
                <w:color w:val="auto"/>
                <w:spacing w:val="0"/>
                <w:position w:val="0"/>
                <w:shd w:fill="auto" w:val="clear"/>
              </w:rPr>
            </w:pP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46,</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Интервью с любимым актером.</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аудировать \читать с целью поиска конкретной информации, с пониманием основной  идеи;</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16.12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 стр. 56</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47.</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Периодика для подростков.</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некоторыми британскими молодежными журнала;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определять предложения, описывающие детали;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писать письмо по заданной теме официального характера;</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18.12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 стр. 57</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Уч. Упр. 1(4) стр. 88</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48.</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Мой любимый журнал.</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Повторение артиклей.</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Подготовка к лексико-грамматическому тесту</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Знать </w:t>
            </w:r>
            <w:r>
              <w:rPr>
                <w:rFonts w:ascii="Times New Roman" w:hAnsi="Times New Roman" w:cs="Times New Roman" w:eastAsia="Times New Roman"/>
                <w:color w:val="auto"/>
                <w:spacing w:val="0"/>
                <w:position w:val="0"/>
                <w:sz w:val="24"/>
                <w:shd w:fill="auto" w:val="clear"/>
              </w:rPr>
              <w:t xml:space="preserve">правила употребления артиклей;</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выражать мнение о достопримечательностей России;</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20.12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3-4 стр. 61</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color w:val="auto"/>
                <w:spacing w:val="0"/>
                <w:position w:val="0"/>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49.</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Лексико-грамматический тест </w:t>
            </w:r>
            <w:r>
              <w:rPr>
                <w:rFonts w:ascii="Segoe UI Symbol" w:hAnsi="Segoe UI Symbol" w:cs="Segoe UI Symbol" w:eastAsia="Segoe UI Symbol"/>
                <w:b/>
                <w:color w:val="auto"/>
                <w:spacing w:val="0"/>
                <w:position w:val="0"/>
                <w:sz w:val="24"/>
                <w:shd w:fill="auto" w:val="clear"/>
              </w:rPr>
              <w:t xml:space="preserve">№</w:t>
            </w:r>
            <w:r>
              <w:rPr>
                <w:rFonts w:ascii="Times New Roman" w:hAnsi="Times New Roman" w:cs="Times New Roman" w:eastAsia="Times New Roman"/>
                <w:b/>
                <w:color w:val="auto"/>
                <w:spacing w:val="0"/>
                <w:position w:val="0"/>
                <w:sz w:val="24"/>
                <w:shd w:fill="auto" w:val="clear"/>
              </w:rPr>
              <w:t xml:space="preserve">2</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Средства массовой информации. Косвенная речь</w:t>
            </w:r>
          </w:p>
          <w:p>
            <w:pPr>
              <w:spacing w:before="0" w:after="0" w:line="240"/>
              <w:ind w:right="0" w:left="0" w:firstLine="0"/>
              <w:jc w:val="both"/>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применять грамматические правила</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23.12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Уч. упр. 1 стр. 90</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50"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50.</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Профессия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журналист: за и против</w:t>
            </w:r>
          </w:p>
          <w:p>
            <w:pPr>
              <w:spacing w:before="0" w:after="0" w:line="240"/>
              <w:ind w:right="0" w:left="0" w:firstLine="0"/>
              <w:jc w:val="left"/>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извлечением  важной информации;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говорить на основе прочитанного;</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25.12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2 стр. 67</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840"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51.</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Роль и влияние СМИ на жизнь человека. Итоговый Урок.</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высказываться по заданной теме;</w:t>
            </w:r>
          </w:p>
          <w:p>
            <w:pPr>
              <w:spacing w:before="0" w:after="0" w:line="240"/>
              <w:ind w:right="0" w:left="0" w:firstLine="0"/>
              <w:jc w:val="left"/>
              <w:rPr>
                <w:color w:val="auto"/>
                <w:spacing w:val="0"/>
                <w:position w:val="0"/>
                <w:shd w:fill="auto" w:val="clear"/>
              </w:rPr>
            </w:pP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27.12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Повторить слова стр. 91-92</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293" w:hRule="auto"/>
          <w:jc w:val="left"/>
        </w:trPr>
        <w:tc>
          <w:tcPr>
            <w:tcW w:w="21786" w:type="dxa"/>
            <w:gridSpan w:val="11"/>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3 </w:t>
            </w:r>
            <w:r>
              <w:rPr>
                <w:rFonts w:ascii="Times New Roman" w:hAnsi="Times New Roman" w:cs="Times New Roman" w:eastAsia="Times New Roman"/>
                <w:b/>
                <w:color w:val="auto"/>
                <w:spacing w:val="0"/>
                <w:position w:val="0"/>
                <w:sz w:val="24"/>
                <w:shd w:fill="auto" w:val="clear"/>
              </w:rPr>
              <w:t xml:space="preserve">четверть</w:t>
            </w:r>
          </w:p>
        </w:tc>
      </w:tr>
      <w:tr>
        <w:trPr>
          <w:trHeight w:val="553" w:hRule="auto"/>
          <w:jc w:val="left"/>
        </w:trPr>
        <w:tc>
          <w:tcPr>
            <w:tcW w:w="21786" w:type="dxa"/>
            <w:gridSpan w:val="11"/>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Times New Roman" w:hAnsi="Times New Roman" w:cs="Times New Roman" w:eastAsia="Times New Roman"/>
                <w:b/>
                <w:color w:val="002060"/>
                <w:spacing w:val="0"/>
                <w:position w:val="0"/>
                <w:sz w:val="24"/>
                <w:shd w:fill="auto" w:val="clear"/>
              </w:rPr>
            </w:pPr>
            <w:r>
              <w:rPr>
                <w:rFonts w:ascii="Times New Roman" w:hAnsi="Times New Roman" w:cs="Times New Roman" w:eastAsia="Times New Roman"/>
                <w:b/>
                <w:color w:val="002060"/>
                <w:spacing w:val="0"/>
                <w:position w:val="0"/>
                <w:sz w:val="24"/>
                <w:shd w:fill="auto" w:val="clear"/>
              </w:rPr>
              <w:t xml:space="preserve">Раздел IV. Школьное образование</w:t>
            </w:r>
          </w:p>
          <w:p>
            <w:pPr>
              <w:spacing w:before="0" w:after="0" w:line="240"/>
              <w:ind w:right="0" w:left="0" w:firstLine="0"/>
              <w:jc w:val="center"/>
              <w:rPr>
                <w:spacing w:val="0"/>
                <w:position w:val="0"/>
                <w:shd w:fill="auto" w:val="clear"/>
              </w:rPr>
            </w:pPr>
            <w:r>
              <w:rPr>
                <w:rFonts w:ascii="Times New Roman" w:hAnsi="Times New Roman" w:cs="Times New Roman" w:eastAsia="Times New Roman"/>
                <w:b/>
                <w:color w:val="002060"/>
                <w:spacing w:val="0"/>
                <w:position w:val="0"/>
                <w:sz w:val="24"/>
                <w:shd w:fill="auto" w:val="clear"/>
              </w:rPr>
              <w:t xml:space="preserve">(14 </w:t>
            </w:r>
            <w:r>
              <w:rPr>
                <w:rFonts w:ascii="Times New Roman" w:hAnsi="Times New Roman" w:cs="Times New Roman" w:eastAsia="Times New Roman"/>
                <w:b/>
                <w:color w:val="002060"/>
                <w:spacing w:val="0"/>
                <w:position w:val="0"/>
                <w:sz w:val="24"/>
                <w:shd w:fill="auto" w:val="clear"/>
              </w:rPr>
              <w:t xml:space="preserve">часов)</w:t>
            </w:r>
          </w:p>
        </w:tc>
      </w:tr>
      <w:tr>
        <w:trPr>
          <w:trHeight w:val="249"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52.</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Образование в Великобритании. Введение ЛЕ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страдательного залога</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системой образования в Великобритании;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целью извлечения информации;</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13.01</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2 стр. 71</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270"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53.</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Образование в России. Типы школ</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Повторение словообразования</w:t>
            </w:r>
          </w:p>
          <w:p>
            <w:pPr>
              <w:spacing w:before="0" w:after="0" w:line="240"/>
              <w:ind w:right="0" w:left="0" w:firstLine="0"/>
              <w:jc w:val="both"/>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системой образования в России;</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выполнять такие мыслительные операции как, анализ, сравнение, конкретизация, систематизация;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выразить свое мнение по прочитанному, уметь делать выводы;</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15.01</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3,4 стр. 71-72</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54.</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вы будете делать, когда получите обязательное образование? Введение ЛЕ</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предлогов времени</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возможностями продолжить обучение после окончания средней школы;</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основными видами экзаменов;</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такими реалиями : 6</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form, 6</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form college, college  of futher  education, A level, GCSE;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аудировать с целью извлечения конкретной информации;</w:t>
            </w:r>
          </w:p>
          <w:p>
            <w:pPr>
              <w:spacing w:before="0" w:after="0" w:line="240"/>
              <w:ind w:right="0" w:left="0" w:firstLine="0"/>
              <w:jc w:val="left"/>
              <w:rPr>
                <w:color w:val="auto"/>
                <w:spacing w:val="0"/>
                <w:position w:val="0"/>
                <w:shd w:fill="auto" w:val="clear"/>
              </w:rPr>
            </w:pP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17.01</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center"/>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Кн/чт. Упр. 2 стр. 37</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55.</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Высшее образование в России</w:t>
            </w:r>
          </w:p>
          <w:p>
            <w:pPr>
              <w:spacing w:before="0" w:after="0" w:line="240"/>
              <w:ind w:right="0" w:left="0" w:firstLine="0"/>
              <w:jc w:val="both"/>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Формирование </w:t>
            </w:r>
            <w:r>
              <w:rPr>
                <w:rFonts w:ascii="Times New Roman" w:hAnsi="Times New Roman" w:cs="Times New Roman" w:eastAsia="Times New Roman"/>
                <w:color w:val="auto"/>
                <w:spacing w:val="0"/>
                <w:position w:val="0"/>
                <w:sz w:val="24"/>
                <w:shd w:fill="auto" w:val="clear"/>
              </w:rPr>
              <w:t xml:space="preserve">лексических навыков говорения;</w:t>
            </w:r>
          </w:p>
          <w:p>
            <w:pPr>
              <w:spacing w:before="0" w:after="0" w:line="240"/>
              <w:ind w:right="0" w:left="0" w:firstLine="0"/>
              <w:jc w:val="left"/>
              <w:rPr>
                <w:color w:val="auto"/>
                <w:spacing w:val="0"/>
                <w:position w:val="0"/>
                <w:shd w:fill="auto" w:val="clear"/>
              </w:rPr>
            </w:pP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20.01</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Кн.чт. упр. 4 стр. 39-40</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56.</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Сходства и различия в системах образования Британии и  США</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системой образования в США;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аудировать с целью извлечения конкретной информации и с целью полного понимания услышанного;</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делать краткие записи, представлять услышанную информацию в виде схемы\таблицы;</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22.01</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упр.1,3 стр. 73</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57.</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Как правильно выбрать высшее учебное заведение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словообразования</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советами  по выбору колледжа из интернета;</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Понимать</w:t>
            </w:r>
            <w:r>
              <w:rPr>
                <w:rFonts w:ascii="Times New Roman" w:hAnsi="Times New Roman" w:cs="Times New Roman" w:eastAsia="Times New Roman"/>
                <w:color w:val="auto"/>
                <w:spacing w:val="0"/>
                <w:position w:val="0"/>
                <w:sz w:val="24"/>
                <w:shd w:fill="auto" w:val="clear"/>
              </w:rPr>
              <w:t xml:space="preserve"> содержание текста;</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24.01</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2, 4 стр. 73-74</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58.</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Школьные интернет сайты.</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Введение вопросов в косвенной речи</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 </w:t>
            </w:r>
            <w:r>
              <w:rPr>
                <w:rFonts w:ascii="Times New Roman" w:hAnsi="Times New Roman" w:cs="Times New Roman" w:eastAsia="Times New Roman"/>
                <w:color w:val="auto"/>
                <w:spacing w:val="0"/>
                <w:position w:val="0"/>
                <w:sz w:val="24"/>
                <w:shd w:fill="auto" w:val="clear"/>
              </w:rPr>
              <w:t xml:space="preserve">с вопросами детей из разных стран о системе образования в Великобритании;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Формирование </w:t>
            </w:r>
            <w:r>
              <w:rPr>
                <w:rFonts w:ascii="Times New Roman" w:hAnsi="Times New Roman" w:cs="Times New Roman" w:eastAsia="Times New Roman"/>
                <w:color w:val="auto"/>
                <w:spacing w:val="0"/>
                <w:position w:val="0"/>
                <w:sz w:val="24"/>
                <w:shd w:fill="auto" w:val="clear"/>
              </w:rPr>
              <w:t xml:space="preserve">грамматических навыков говорения;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переводить прямую речь в косвенную</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27.01</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упр.9-10 стр. 125</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59.</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Должны ли задавать домашнее задание в начальной школе?</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целью извлечения конкретной информации;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выбирать значение многозначного слова, подходящего по контексту;</w:t>
            </w:r>
          </w:p>
          <w:p>
            <w:pPr>
              <w:spacing w:before="0" w:after="0" w:line="240"/>
              <w:ind w:right="0" w:left="0" w:firstLine="0"/>
              <w:jc w:val="left"/>
              <w:rPr>
                <w:color w:val="auto"/>
                <w:spacing w:val="0"/>
                <w:position w:val="0"/>
                <w:shd w:fill="auto" w:val="clear"/>
              </w:rPr>
            </w:pP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29.01</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 Чт. Упр. 6(5-7) стр. 43-44</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60.</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В какой школе лучше учиться?  Типы школ.</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мнениями зарубежных сверстников о различных типов школ и способах изучения;</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делать выводы, уметь выражать свое мнение по проблеме;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целью извлечения конкретной информации;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выбирать значение многозначного слова, подходящего по контексту;</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выписывать из текста запрашиваемую информацию;</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31.01</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 стр. 75</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61.</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Какие предметы выбрать?</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устойчивых выражений</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возможностями, которые предоставляют старшие классы средней школы, шутками на школьную тему;</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вести диалог этикетного характера;</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аудировать с полным пониманием услышаннго;</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03.02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 стр. 75, Р.Т. упр. 8-9 стр. 79-80</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62.</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Хорошие новости, плохие новости.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союзов и союзных слов</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университетами США;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читать с целью извлечения конкретной информации;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догадываться о значении незнакомых слов по контексту;</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понимать связи  между частями текста посредством лексических и грамматических союзных слов  и союзов;</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05.02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Р.т.упр. 1(3,4) стр. 69-70, </w:t>
            </w:r>
          </w:p>
          <w:p>
            <w:pPr>
              <w:spacing w:before="0" w:after="0" w:line="240"/>
              <w:ind w:right="0" w:left="0" w:firstLine="0"/>
              <w:jc w:val="both"/>
              <w:rPr>
                <w:color w:val="auto"/>
                <w:spacing w:val="0"/>
                <w:position w:val="0"/>
                <w:shd w:fill="auto" w:val="clear"/>
              </w:rPr>
            </w:pP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63.</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Моя школа и школьная жизнь.</w:t>
            </w:r>
          </w:p>
          <w:p>
            <w:pPr>
              <w:spacing w:before="0" w:after="0" w:line="240"/>
              <w:ind w:right="0" w:left="0" w:firstLine="0"/>
              <w:jc w:val="both"/>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мнениями зарубежных сверстников  о своей школьной жизни;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писать сочинение;</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выделять главное предложение в абзаце и предложения описывающие детали;</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07.02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2-4 стр. 76</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64.</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Международные школьные обмены.</w:t>
            </w:r>
          </w:p>
          <w:p>
            <w:pPr>
              <w:spacing w:before="0" w:after="0" w:line="240"/>
              <w:ind w:right="0" w:left="0" w:firstLine="0"/>
              <w:jc w:val="both"/>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целью извлечения конкретной информации;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Знать</w:t>
            </w:r>
            <w:r>
              <w:rPr>
                <w:rFonts w:ascii="Times New Roman" w:hAnsi="Times New Roman" w:cs="Times New Roman" w:eastAsia="Times New Roman"/>
                <w:color w:val="auto"/>
                <w:spacing w:val="0"/>
                <w:position w:val="0"/>
                <w:sz w:val="24"/>
                <w:shd w:fill="auto" w:val="clear"/>
              </w:rPr>
              <w:t xml:space="preserve"> ЛЕ;</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10.02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10 стр. 80</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796"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65.</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Идеальная школа и школьное образование . Итоговый урок</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вести диалог-расспрос и диалог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обмен  мнениями, выражать в речи речевые функции</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12.02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упр.6-7 стр.77-78   </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21786" w:type="dxa"/>
            <w:gridSpan w:val="11"/>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Times New Roman" w:hAnsi="Times New Roman" w:cs="Times New Roman" w:eastAsia="Times New Roman"/>
                <w:b/>
                <w:color w:val="002060"/>
                <w:spacing w:val="0"/>
                <w:position w:val="0"/>
                <w:sz w:val="24"/>
                <w:shd w:fill="auto" w:val="clear"/>
              </w:rPr>
            </w:pPr>
            <w:r>
              <w:rPr>
                <w:rFonts w:ascii="Times New Roman" w:hAnsi="Times New Roman" w:cs="Times New Roman" w:eastAsia="Times New Roman"/>
                <w:b/>
                <w:color w:val="002060"/>
                <w:spacing w:val="0"/>
                <w:position w:val="0"/>
                <w:sz w:val="24"/>
                <w:shd w:fill="auto" w:val="clear"/>
              </w:rPr>
              <w:t xml:space="preserve">Раздел V. Планы на будущее. Мир профессий</w:t>
            </w:r>
          </w:p>
          <w:p>
            <w:pPr>
              <w:spacing w:before="0" w:after="0" w:line="240"/>
              <w:ind w:right="0" w:left="0" w:firstLine="0"/>
              <w:jc w:val="center"/>
              <w:rPr>
                <w:spacing w:val="0"/>
                <w:position w:val="0"/>
                <w:shd w:fill="auto" w:val="clear"/>
              </w:rPr>
            </w:pPr>
            <w:r>
              <w:rPr>
                <w:rFonts w:ascii="Times New Roman" w:hAnsi="Times New Roman" w:cs="Times New Roman" w:eastAsia="Times New Roman"/>
                <w:b/>
                <w:color w:val="002060"/>
                <w:spacing w:val="0"/>
                <w:position w:val="0"/>
                <w:sz w:val="24"/>
                <w:shd w:fill="auto" w:val="clear"/>
              </w:rPr>
              <w:t xml:space="preserve">(16 </w:t>
            </w:r>
            <w:r>
              <w:rPr>
                <w:rFonts w:ascii="Times New Roman" w:hAnsi="Times New Roman" w:cs="Times New Roman" w:eastAsia="Times New Roman"/>
                <w:b/>
                <w:color w:val="002060"/>
                <w:spacing w:val="0"/>
                <w:position w:val="0"/>
                <w:sz w:val="24"/>
                <w:shd w:fill="auto" w:val="clear"/>
              </w:rPr>
              <w:t xml:space="preserve">часов)</w:t>
            </w: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66.</w:t>
            </w:r>
          </w:p>
          <w:p>
            <w:pPr>
              <w:spacing w:before="0" w:after="0" w:line="240"/>
              <w:ind w:right="0" w:left="0" w:firstLine="0"/>
              <w:jc w:val="center"/>
              <w:rPr>
                <w:color w:val="auto"/>
                <w:spacing w:val="0"/>
                <w:position w:val="0"/>
                <w:shd w:fill="auto" w:val="clear"/>
              </w:rPr>
            </w:pP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Проблемы выбора профессии. Введение ЛЕ</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Союзы: either…or; Neither… nor</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со статистикой , характеризующей популярность  среди подростков, престижность , доходность, перспективность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качествами , наиболее ценимыми работодателями в работниках;</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реалиями :IT,CV;</w:t>
            </w:r>
          </w:p>
        </w:tc>
        <w:tc>
          <w:tcPr>
            <w:tcW w:w="2397"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14.02</w:t>
            </w:r>
          </w:p>
        </w:tc>
        <w:tc>
          <w:tcPr>
            <w:tcW w:w="6001"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center"/>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Выучить слова стр. 122</w:t>
            </w:r>
          </w:p>
          <w:p>
            <w:pPr>
              <w:spacing w:before="0" w:after="200" w:line="276"/>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 стр. 94</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color w:val="auto"/>
                <w:spacing w:val="0"/>
                <w:position w:val="0"/>
                <w:shd w:fill="auto" w:val="clear"/>
              </w:rPr>
            </w:pPr>
          </w:p>
        </w:tc>
      </w:tr>
      <w:tr>
        <w:trPr>
          <w:trHeight w:val="105"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67.</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Мир профессии. Введение ЛЕ</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отвечать на вопросы;</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дать советы;</w:t>
            </w:r>
          </w:p>
        </w:tc>
        <w:tc>
          <w:tcPr>
            <w:tcW w:w="3925"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17.02</w:t>
            </w:r>
          </w:p>
        </w:tc>
        <w:tc>
          <w:tcPr>
            <w:tcW w:w="447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2 стр. 95</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Уч. упр. 6 стр. 125</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562"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68.</w:t>
            </w:r>
          </w:p>
          <w:p>
            <w:pPr>
              <w:spacing w:before="0" w:after="0" w:line="240"/>
              <w:ind w:right="0" w:left="0" w:firstLine="0"/>
              <w:jc w:val="center"/>
              <w:rPr>
                <w:color w:val="auto"/>
                <w:spacing w:val="0"/>
                <w:position w:val="0"/>
                <w:shd w:fill="auto" w:val="clear"/>
              </w:rPr>
            </w:pP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Выбор и поиск работы.</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Косвенная речь(приказы, просьбы, в повелительном наклонении)</w:t>
            </w:r>
          </w:p>
          <w:p>
            <w:pPr>
              <w:spacing w:before="0" w:after="0" w:line="240"/>
              <w:ind w:right="0" w:left="0" w:firstLine="0"/>
              <w:jc w:val="both"/>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советами, которые британские подростки, когда они сталкиваются с проблемой выбора профессии;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реалиями: a solicitor, a tutor, a careers-co-оrdinator;</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Формирование </w:t>
            </w:r>
            <w:r>
              <w:rPr>
                <w:rFonts w:ascii="Times New Roman" w:hAnsi="Times New Roman" w:cs="Times New Roman" w:eastAsia="Times New Roman"/>
                <w:color w:val="auto"/>
                <w:spacing w:val="0"/>
                <w:position w:val="0"/>
                <w:sz w:val="24"/>
                <w:shd w:fill="auto" w:val="clear"/>
              </w:rPr>
              <w:t xml:space="preserve">грамматических навыков говорения;</w:t>
            </w:r>
          </w:p>
        </w:tc>
        <w:tc>
          <w:tcPr>
            <w:tcW w:w="3925"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19.02</w:t>
            </w:r>
          </w:p>
        </w:tc>
        <w:tc>
          <w:tcPr>
            <w:tcW w:w="447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1,2 стр. 96-97</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95"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69.</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Умения и качества, необходимые для определенной профессии.</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Знакомство с </w:t>
            </w:r>
            <w:r>
              <w:rPr>
                <w:rFonts w:ascii="Times New Roman" w:hAnsi="Times New Roman" w:cs="Times New Roman" w:eastAsia="Times New Roman"/>
                <w:color w:val="auto"/>
                <w:spacing w:val="0"/>
                <w:position w:val="0"/>
                <w:sz w:val="24"/>
                <w:shd w:fill="auto" w:val="clear"/>
              </w:rPr>
              <w:t xml:space="preserve">умениями  и качествами, необходимыми для определенной профессии.</w:t>
            </w:r>
          </w:p>
        </w:tc>
        <w:tc>
          <w:tcPr>
            <w:tcW w:w="3925"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21.02</w:t>
            </w:r>
          </w:p>
        </w:tc>
        <w:tc>
          <w:tcPr>
            <w:tcW w:w="447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Кн/чт. Упр. 1 стр.64</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345"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70.</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Рекомендации при выборе работы.</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Фразовые глаголы</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советами, которые британские подростки, когда они сталкиваются с проблемой выбора работы;</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Формирование </w:t>
            </w:r>
            <w:r>
              <w:rPr>
                <w:rFonts w:ascii="Times New Roman" w:hAnsi="Times New Roman" w:cs="Times New Roman" w:eastAsia="Times New Roman"/>
                <w:color w:val="auto"/>
                <w:spacing w:val="0"/>
                <w:position w:val="0"/>
                <w:sz w:val="24"/>
                <w:shd w:fill="auto" w:val="clear"/>
              </w:rPr>
              <w:t xml:space="preserve">грамматических навыков говорения;</w:t>
            </w:r>
          </w:p>
        </w:tc>
        <w:tc>
          <w:tcPr>
            <w:tcW w:w="5590"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24.02</w:t>
            </w:r>
          </w:p>
        </w:tc>
        <w:tc>
          <w:tcPr>
            <w:tcW w:w="280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Выучить слова стр. 129</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Уч. упр. 3 стр. 131</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1-2 стр. 98</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71.</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Существуют ли традиционно мужские и женские профессии?</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местоимений all, every, everybody, somebody, anуbody</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пониманием основного содержания и полным пониманием прочитанного;</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понимать логические связи между частями  текста, объяснять факты, описанные в тексте;</w:t>
            </w:r>
          </w:p>
        </w:tc>
        <w:tc>
          <w:tcPr>
            <w:tcW w:w="5590"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26.02</w:t>
            </w:r>
          </w:p>
        </w:tc>
        <w:tc>
          <w:tcPr>
            <w:tcW w:w="280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упр.3-4 тр. 100, </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 стр. 100-101</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50"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72.</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Обучение и работа за границей</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Словообразование</w:t>
            </w:r>
          </w:p>
          <w:p>
            <w:pPr>
              <w:spacing w:before="0" w:after="0" w:line="240"/>
              <w:ind w:right="0" w:left="0" w:firstLine="0"/>
              <w:jc w:val="both"/>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практикой получения образования за границей;</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находить сходства и различия между традициями своей страны и страны изучаемого языка;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аудировать с пониманием основного содержания;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выделять ключевые слова в вопросах задания и находить к ним синонимы;</w:t>
            </w:r>
          </w:p>
        </w:tc>
        <w:tc>
          <w:tcPr>
            <w:tcW w:w="5590"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28.02</w:t>
            </w:r>
          </w:p>
        </w:tc>
        <w:tc>
          <w:tcPr>
            <w:tcW w:w="280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1-2 стр. 101</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35"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73.</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Должны ли подростки одновременно учиться и работать?</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Понимать</w:t>
            </w:r>
            <w:r>
              <w:rPr>
                <w:rFonts w:ascii="Times New Roman" w:hAnsi="Times New Roman" w:cs="Times New Roman" w:eastAsia="Times New Roman"/>
                <w:color w:val="auto"/>
                <w:spacing w:val="0"/>
                <w:position w:val="0"/>
                <w:sz w:val="24"/>
                <w:shd w:fill="auto" w:val="clear"/>
              </w:rPr>
              <w:t xml:space="preserve"> содержание текста с извлечением необходимой информации;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мнениями британских сверстников  о работе во время учебы;</w:t>
            </w:r>
          </w:p>
        </w:tc>
        <w:tc>
          <w:tcPr>
            <w:tcW w:w="5590"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03.03</w:t>
            </w:r>
          </w:p>
        </w:tc>
        <w:tc>
          <w:tcPr>
            <w:tcW w:w="280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 стр. 102</w:t>
            </w:r>
          </w:p>
          <w:p>
            <w:pPr>
              <w:spacing w:before="0" w:after="0" w:line="240"/>
              <w:ind w:right="0" w:left="0" w:firstLine="0"/>
              <w:jc w:val="left"/>
              <w:rPr>
                <w:color w:val="auto"/>
                <w:spacing w:val="0"/>
                <w:position w:val="0"/>
                <w:shd w:fill="auto" w:val="clear"/>
              </w:rPr>
            </w:pP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74.</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Знакомство с отрывком из рассказа Мариона  Газвайта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Профессия Торри Торна</w:t>
            </w:r>
            <w:r>
              <w:rPr>
                <w:rFonts w:ascii="Times New Roman" w:hAnsi="Times New Roman" w:cs="Times New Roman" w:eastAsia="Times New Roman"/>
                <w:color w:val="auto"/>
                <w:spacing w:val="0"/>
                <w:position w:val="0"/>
                <w:sz w:val="24"/>
                <w:shd w:fill="auto" w:val="clear"/>
              </w:rPr>
              <w:t xml:space="preserve">»</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Понимать</w:t>
            </w:r>
            <w:r>
              <w:rPr>
                <w:rFonts w:ascii="Times New Roman" w:hAnsi="Times New Roman" w:cs="Times New Roman" w:eastAsia="Times New Roman"/>
                <w:color w:val="auto"/>
                <w:spacing w:val="0"/>
                <w:position w:val="0"/>
                <w:sz w:val="24"/>
                <w:shd w:fill="auto" w:val="clear"/>
              </w:rPr>
              <w:t xml:space="preserve"> содержание текста с извлечением необходимой информации;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обсуждать текст и делать выводы о прочитанном;</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понимать фигуральный смысл предложений(идиомы);</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определять предложения, описывающие детали;</w:t>
            </w:r>
          </w:p>
        </w:tc>
        <w:tc>
          <w:tcPr>
            <w:tcW w:w="5590"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05.03</w:t>
            </w:r>
          </w:p>
        </w:tc>
        <w:tc>
          <w:tcPr>
            <w:tcW w:w="280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Кн\чт упр. 7(6,7) стр. 77</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75.</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Трудоустройство подростков во время летних каникул.</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Введение вводных слов.</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образом жизни в Великобритании;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выстраивать последовательность, логическое изложение, перефразирование;</w:t>
            </w:r>
          </w:p>
          <w:p>
            <w:pPr>
              <w:spacing w:before="0" w:after="0" w:line="240"/>
              <w:ind w:right="0" w:left="0" w:firstLine="0"/>
              <w:jc w:val="left"/>
              <w:rPr>
                <w:color w:val="auto"/>
                <w:spacing w:val="0"/>
                <w:position w:val="0"/>
                <w:shd w:fill="auto" w:val="clear"/>
              </w:rPr>
            </w:pPr>
          </w:p>
        </w:tc>
        <w:tc>
          <w:tcPr>
            <w:tcW w:w="5590"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07.03</w:t>
            </w:r>
          </w:p>
        </w:tc>
        <w:tc>
          <w:tcPr>
            <w:tcW w:w="280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 упр. 3-4 стр. 106-107</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76. </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Письма-заявления на работу. Резюме.</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писать личное письмо и письмо официального характера;</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Уметь правильно составлять резюме для устройства на работу.</w:t>
            </w:r>
          </w:p>
        </w:tc>
        <w:tc>
          <w:tcPr>
            <w:tcW w:w="5590"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10.03</w:t>
            </w:r>
          </w:p>
        </w:tc>
        <w:tc>
          <w:tcPr>
            <w:tcW w:w="280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Уч. упр. 2 стр. 141</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77.</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Моя будущая профессия</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рассказать о будущей профессии.</w:t>
            </w:r>
          </w:p>
        </w:tc>
        <w:tc>
          <w:tcPr>
            <w:tcW w:w="5590"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12.03</w:t>
            </w:r>
          </w:p>
        </w:tc>
        <w:tc>
          <w:tcPr>
            <w:tcW w:w="280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 стр. 104</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78.</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Подготовка к поступлению в высшие учебные заведения</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Подготовка к лексико-грамматическому тесту</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вести диалог-расспрос и диалог-обмен мнениями;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аудировать с целью извлечения</w:t>
            </w:r>
          </w:p>
        </w:tc>
        <w:tc>
          <w:tcPr>
            <w:tcW w:w="5590"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14.03</w:t>
            </w:r>
          </w:p>
        </w:tc>
        <w:tc>
          <w:tcPr>
            <w:tcW w:w="280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III стр. 110</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79.</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Лексико-грамматический тест </w:t>
            </w:r>
            <w:r>
              <w:rPr>
                <w:rFonts w:ascii="Segoe UI Symbol" w:hAnsi="Segoe UI Symbol" w:cs="Segoe UI Symbol" w:eastAsia="Segoe UI Symbol"/>
                <w:b/>
                <w:color w:val="auto"/>
                <w:spacing w:val="0"/>
                <w:position w:val="0"/>
                <w:sz w:val="24"/>
                <w:shd w:fill="auto" w:val="clear"/>
              </w:rPr>
              <w:t xml:space="preserve">№</w:t>
            </w:r>
            <w:r>
              <w:rPr>
                <w:rFonts w:ascii="Times New Roman" w:hAnsi="Times New Roman" w:cs="Times New Roman" w:eastAsia="Times New Roman"/>
                <w:b/>
                <w:color w:val="auto"/>
                <w:spacing w:val="0"/>
                <w:position w:val="0"/>
                <w:sz w:val="24"/>
                <w:shd w:fill="auto" w:val="clear"/>
              </w:rPr>
              <w:t xml:space="preserve">3 «</w:t>
            </w:r>
            <w:r>
              <w:rPr>
                <w:rFonts w:ascii="Times New Roman" w:hAnsi="Times New Roman" w:cs="Times New Roman" w:eastAsia="Times New Roman"/>
                <w:b/>
                <w:color w:val="auto"/>
                <w:spacing w:val="0"/>
                <w:position w:val="0"/>
                <w:sz w:val="24"/>
                <w:shd w:fill="auto" w:val="clear"/>
              </w:rPr>
              <w:t xml:space="preserve">Профессии. Косвенная речь</w:t>
            </w:r>
            <w:r>
              <w:rPr>
                <w:rFonts w:ascii="Times New Roman" w:hAnsi="Times New Roman" w:cs="Times New Roman" w:eastAsia="Times New Roman"/>
                <w:b/>
                <w:color w:val="auto"/>
                <w:spacing w:val="0"/>
                <w:position w:val="0"/>
                <w:sz w:val="24"/>
                <w:shd w:fill="auto" w:val="clear"/>
              </w:rPr>
              <w:t xml:space="preserve">»</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применять грамматическое правило;</w:t>
            </w:r>
          </w:p>
        </w:tc>
        <w:tc>
          <w:tcPr>
            <w:tcW w:w="5590"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17.03</w:t>
            </w:r>
          </w:p>
        </w:tc>
        <w:tc>
          <w:tcPr>
            <w:tcW w:w="280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Уч. упр. 1 стр. 146</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80.</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Популярные профессии в России</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Анализ лексико-грамматического теста.</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вести диалог-расспрос и диалог-обмен мнениями;</w:t>
            </w:r>
          </w:p>
          <w:p>
            <w:pPr>
              <w:spacing w:before="0" w:after="0" w:line="240"/>
              <w:ind w:right="0" w:left="0" w:firstLine="0"/>
              <w:jc w:val="left"/>
              <w:rPr>
                <w:color w:val="auto"/>
                <w:spacing w:val="0"/>
                <w:position w:val="0"/>
                <w:shd w:fill="auto" w:val="clear"/>
              </w:rPr>
            </w:pPr>
          </w:p>
        </w:tc>
        <w:tc>
          <w:tcPr>
            <w:tcW w:w="5590"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19.03</w:t>
            </w:r>
          </w:p>
        </w:tc>
        <w:tc>
          <w:tcPr>
            <w:tcW w:w="280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2 стр. 105</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550"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200" w:line="276"/>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81.</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Необычные профессии в мире.</w:t>
            </w:r>
          </w:p>
          <w:p>
            <w:pPr>
              <w:spacing w:before="0" w:after="0" w:line="240"/>
              <w:ind w:right="0" w:left="0" w:firstLine="0"/>
              <w:jc w:val="both"/>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Понимать</w:t>
            </w:r>
            <w:r>
              <w:rPr>
                <w:rFonts w:ascii="Times New Roman" w:hAnsi="Times New Roman" w:cs="Times New Roman" w:eastAsia="Times New Roman"/>
                <w:color w:val="auto"/>
                <w:spacing w:val="0"/>
                <w:position w:val="0"/>
                <w:sz w:val="24"/>
                <w:shd w:fill="auto" w:val="clear"/>
              </w:rPr>
              <w:t xml:space="preserve"> содержание текста, с извлечением важной информации;</w:t>
            </w:r>
          </w:p>
        </w:tc>
        <w:tc>
          <w:tcPr>
            <w:tcW w:w="5590"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21.03</w:t>
            </w:r>
          </w:p>
        </w:tc>
        <w:tc>
          <w:tcPr>
            <w:tcW w:w="280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Повторить слова стр. 147</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21786" w:type="dxa"/>
            <w:gridSpan w:val="11"/>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4 </w:t>
            </w:r>
            <w:r>
              <w:rPr>
                <w:rFonts w:ascii="Times New Roman" w:hAnsi="Times New Roman" w:cs="Times New Roman" w:eastAsia="Times New Roman"/>
                <w:b/>
                <w:color w:val="auto"/>
                <w:spacing w:val="0"/>
                <w:position w:val="0"/>
                <w:sz w:val="24"/>
                <w:shd w:fill="auto" w:val="clear"/>
              </w:rPr>
              <w:t xml:space="preserve">четверть</w:t>
            </w:r>
          </w:p>
        </w:tc>
      </w:tr>
      <w:tr>
        <w:trPr>
          <w:trHeight w:val="1" w:hRule="atLeast"/>
          <w:jc w:val="left"/>
        </w:trPr>
        <w:tc>
          <w:tcPr>
            <w:tcW w:w="21786" w:type="dxa"/>
            <w:gridSpan w:val="11"/>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Times New Roman" w:hAnsi="Times New Roman" w:cs="Times New Roman" w:eastAsia="Times New Roman"/>
                <w:b/>
                <w:color w:val="002060"/>
                <w:spacing w:val="0"/>
                <w:position w:val="0"/>
                <w:sz w:val="24"/>
                <w:shd w:fill="auto" w:val="clear"/>
              </w:rPr>
            </w:pPr>
            <w:r>
              <w:rPr>
                <w:rFonts w:ascii="Times New Roman" w:hAnsi="Times New Roman" w:cs="Times New Roman" w:eastAsia="Times New Roman"/>
                <w:b/>
                <w:color w:val="002060"/>
                <w:spacing w:val="0"/>
                <w:position w:val="0"/>
                <w:sz w:val="24"/>
                <w:shd w:fill="auto" w:val="clear"/>
              </w:rPr>
              <w:t xml:space="preserve">Раздел VI. Страны изучаемого языка. Родная страна.</w:t>
            </w:r>
          </w:p>
          <w:p>
            <w:pPr>
              <w:spacing w:before="0" w:after="0" w:line="240"/>
              <w:ind w:right="0" w:left="0" w:firstLine="0"/>
              <w:jc w:val="center"/>
              <w:rPr>
                <w:spacing w:val="0"/>
                <w:position w:val="0"/>
                <w:shd w:fill="auto" w:val="clear"/>
              </w:rPr>
            </w:pPr>
            <w:r>
              <w:rPr>
                <w:rFonts w:ascii="Times New Roman" w:hAnsi="Times New Roman" w:cs="Times New Roman" w:eastAsia="Times New Roman"/>
                <w:b/>
                <w:color w:val="002060"/>
                <w:spacing w:val="0"/>
                <w:position w:val="0"/>
                <w:sz w:val="24"/>
                <w:shd w:fill="auto" w:val="clear"/>
              </w:rPr>
              <w:t xml:space="preserve">(19 </w:t>
            </w:r>
            <w:r>
              <w:rPr>
                <w:rFonts w:ascii="Times New Roman" w:hAnsi="Times New Roman" w:cs="Times New Roman" w:eastAsia="Times New Roman"/>
                <w:b/>
                <w:color w:val="002060"/>
                <w:spacing w:val="0"/>
                <w:position w:val="0"/>
                <w:sz w:val="24"/>
                <w:shd w:fill="auto" w:val="clear"/>
              </w:rPr>
              <w:t xml:space="preserve">часов)</w:t>
            </w: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82</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Великобритания</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Введение ЛЕ</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Иметь</w:t>
            </w:r>
            <w:r>
              <w:rPr>
                <w:rFonts w:ascii="Times New Roman" w:hAnsi="Times New Roman" w:cs="Times New Roman" w:eastAsia="Times New Roman"/>
                <w:color w:val="auto"/>
                <w:spacing w:val="0"/>
                <w:position w:val="0"/>
                <w:sz w:val="24"/>
                <w:shd w:fill="auto" w:val="clear"/>
              </w:rPr>
              <w:t xml:space="preserve"> общее представление о Британии;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читать\понимать  на слух с целью понимания основного содержания , полного понимания  текста и извлечения конкретной информации;</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31.03</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Выучить слова стр. 151</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 стр. 114</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130" w:hRule="auto"/>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83.</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Россия</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словообразования</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Знать </w:t>
            </w:r>
            <w:r>
              <w:rPr>
                <w:rFonts w:ascii="Times New Roman" w:hAnsi="Times New Roman" w:cs="Times New Roman" w:eastAsia="Times New Roman"/>
                <w:color w:val="auto"/>
                <w:spacing w:val="0"/>
                <w:position w:val="0"/>
                <w:sz w:val="24"/>
                <w:shd w:fill="auto" w:val="clear"/>
              </w:rPr>
              <w:t xml:space="preserve">слова по теме;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Формирование </w:t>
            </w:r>
            <w:r>
              <w:rPr>
                <w:rFonts w:ascii="Times New Roman" w:hAnsi="Times New Roman" w:cs="Times New Roman" w:eastAsia="Times New Roman"/>
                <w:color w:val="auto"/>
                <w:spacing w:val="0"/>
                <w:position w:val="0"/>
                <w:sz w:val="24"/>
                <w:shd w:fill="auto" w:val="clear"/>
              </w:rPr>
              <w:t xml:space="preserve">лексических навыков говорения;</w:t>
            </w:r>
          </w:p>
          <w:p>
            <w:pPr>
              <w:spacing w:before="0" w:after="0" w:line="240"/>
              <w:ind w:right="0" w:left="0" w:firstLine="0"/>
              <w:jc w:val="left"/>
              <w:rPr>
                <w:color w:val="auto"/>
                <w:spacing w:val="0"/>
                <w:position w:val="0"/>
                <w:shd w:fill="auto" w:val="clear"/>
              </w:rPr>
            </w:pP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02.04</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2 стр. 114</w:t>
            </w:r>
          </w:p>
          <w:p>
            <w:pPr>
              <w:spacing w:before="0" w:after="0" w:line="240"/>
              <w:ind w:right="0" w:left="0" w:firstLine="0"/>
              <w:jc w:val="left"/>
              <w:rPr>
                <w:color w:val="auto"/>
                <w:spacing w:val="0"/>
                <w:position w:val="0"/>
                <w:shd w:fill="auto" w:val="clear"/>
              </w:rPr>
            </w:pP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color w:val="auto"/>
                <w:spacing w:val="0"/>
                <w:position w:val="0"/>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84.</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Лауреаты Нобелевской премии в Великобритании.</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словообразования</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Знать</w:t>
            </w:r>
            <w:r>
              <w:rPr>
                <w:rFonts w:ascii="Times New Roman" w:hAnsi="Times New Roman" w:cs="Times New Roman" w:eastAsia="Times New Roman"/>
                <w:color w:val="auto"/>
                <w:spacing w:val="0"/>
                <w:position w:val="0"/>
                <w:sz w:val="24"/>
                <w:shd w:fill="auto" w:val="clear"/>
              </w:rPr>
              <w:t xml:space="preserve"> слова по теме;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Знакомтво</w:t>
            </w:r>
            <w:r>
              <w:rPr>
                <w:rFonts w:ascii="Times New Roman" w:hAnsi="Times New Roman" w:cs="Times New Roman" w:eastAsia="Times New Roman"/>
                <w:color w:val="auto"/>
                <w:spacing w:val="0"/>
                <w:position w:val="0"/>
                <w:sz w:val="24"/>
                <w:shd w:fill="auto" w:val="clear"/>
              </w:rPr>
              <w:t xml:space="preserve"> с известными людьми и их достижениями;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читать\понимать  на слух с целью понимания основного содержания , полного понимания  текста и извлечения конкретной информации;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понимать связи между частями текста; </w:t>
            </w: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понимать смысл текста;</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04.04</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Выучить слова стр. 154</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 стр. 116-118</w:t>
            </w:r>
          </w:p>
          <w:p>
            <w:pPr>
              <w:spacing w:before="0" w:after="0" w:line="240"/>
              <w:ind w:right="0" w:left="0" w:firstLine="0"/>
              <w:jc w:val="left"/>
              <w:rPr>
                <w:color w:val="auto"/>
                <w:spacing w:val="0"/>
                <w:position w:val="0"/>
                <w:shd w:fill="auto" w:val="clear"/>
              </w:rPr>
            </w:pP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85.</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Выдающиеся личности Великобритании.</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текст, с общим пониманием содержания;</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Знать</w:t>
            </w:r>
            <w:r>
              <w:rPr>
                <w:rFonts w:ascii="Times New Roman" w:hAnsi="Times New Roman" w:cs="Times New Roman" w:eastAsia="Times New Roman"/>
                <w:color w:val="auto"/>
                <w:spacing w:val="0"/>
                <w:position w:val="0"/>
                <w:sz w:val="24"/>
                <w:shd w:fill="auto" w:val="clear"/>
              </w:rPr>
              <w:t xml:space="preserve"> слова по теме;</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07.04</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Кн\чт упр. 2 стр. 82</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86.</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Знаменитые люди России и их достижения.  Введение ЛЕ</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Знать</w:t>
            </w:r>
            <w:r>
              <w:rPr>
                <w:rFonts w:ascii="Times New Roman" w:hAnsi="Times New Roman" w:cs="Times New Roman" w:eastAsia="Times New Roman"/>
                <w:color w:val="auto"/>
                <w:spacing w:val="0"/>
                <w:position w:val="0"/>
                <w:sz w:val="24"/>
                <w:shd w:fill="auto" w:val="clear"/>
              </w:rPr>
              <w:t xml:space="preserve"> слова и словосочетания;</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Развитие</w:t>
            </w:r>
            <w:r>
              <w:rPr>
                <w:rFonts w:ascii="Times New Roman" w:hAnsi="Times New Roman" w:cs="Times New Roman" w:eastAsia="Times New Roman"/>
                <w:color w:val="auto"/>
                <w:spacing w:val="0"/>
                <w:position w:val="0"/>
                <w:sz w:val="24"/>
                <w:shd w:fill="auto" w:val="clear"/>
              </w:rPr>
              <w:t xml:space="preserve">  речевого умения;</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известными людьми из России и их достижениями;</w:t>
            </w:r>
          </w:p>
          <w:p>
            <w:pPr>
              <w:spacing w:before="0" w:after="0" w:line="240"/>
              <w:ind w:right="0" w:left="0" w:firstLine="0"/>
              <w:jc w:val="left"/>
              <w:rPr>
                <w:color w:val="auto"/>
                <w:spacing w:val="0"/>
                <w:position w:val="0"/>
                <w:shd w:fill="auto" w:val="clear"/>
              </w:rPr>
            </w:pP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09.04</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Выучить слова стр. 157</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2 стр. 118</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Уч. упр. 4 стр. 157</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87.</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Роль английского языка в мире. Введение ЛЕ</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ролью английского языка в мире, с самыми распространенными языками в мире;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реалиями: a native language, an official language, Esperanto, standard  English, the lingua franca, a native speaker;</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читать\понимать  на слух с целью понимания основного содержания , полного понимания  текста и извлечения конкретной информации;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антиципировать;</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выписывать из текста запрашиваемую информацию;</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11.04</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Выучить слова стр. 160</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 стр. 120</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Кн\чт упр. 3 стр. 84</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88.</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Роль русского языка в мире.</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b/>
                <w:color w:val="000000"/>
                <w:spacing w:val="0"/>
                <w:position w:val="0"/>
                <w:sz w:val="24"/>
                <w:shd w:fill="auto" w:val="clear"/>
              </w:rPr>
              <w:t xml:space="preserve">Знать</w:t>
            </w:r>
            <w:r>
              <w:rPr>
                <w:rFonts w:ascii="Times New Roman" w:hAnsi="Times New Roman" w:cs="Times New Roman" w:eastAsia="Times New Roman"/>
                <w:color w:val="000000"/>
                <w:spacing w:val="0"/>
                <w:position w:val="0"/>
                <w:sz w:val="24"/>
                <w:shd w:fill="auto" w:val="clear"/>
              </w:rPr>
              <w:t xml:space="preserve"> слова по теме;</w:t>
            </w:r>
          </w:p>
          <w:p>
            <w:pPr>
              <w:spacing w:before="0" w:after="0" w:line="240"/>
              <w:ind w:right="0" w:left="0" w:firstLine="0"/>
              <w:jc w:val="left"/>
              <w:rPr>
                <w:spacing w:val="0"/>
                <w:position w:val="0"/>
                <w:shd w:fill="auto" w:val="clear"/>
              </w:rPr>
            </w:pPr>
            <w:r>
              <w:rPr>
                <w:rFonts w:ascii="Times New Roman" w:hAnsi="Times New Roman" w:cs="Times New Roman" w:eastAsia="Times New Roman"/>
                <w:b/>
                <w:color w:val="000000"/>
                <w:spacing w:val="0"/>
                <w:position w:val="0"/>
                <w:sz w:val="24"/>
                <w:shd w:fill="auto" w:val="clear"/>
              </w:rPr>
              <w:t xml:space="preserve">Формирование</w:t>
            </w:r>
            <w:r>
              <w:rPr>
                <w:rFonts w:ascii="Times New Roman" w:hAnsi="Times New Roman" w:cs="Times New Roman" w:eastAsia="Times New Roman"/>
                <w:color w:val="000000"/>
                <w:spacing w:val="0"/>
                <w:position w:val="0"/>
                <w:sz w:val="24"/>
                <w:shd w:fill="auto" w:val="clear"/>
              </w:rPr>
              <w:t xml:space="preserve"> лексических навыков говорения;</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14.04</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spacing w:val="0"/>
                <w:position w:val="0"/>
                <w:shd w:fill="auto" w:val="clear"/>
              </w:rPr>
            </w:pPr>
            <w:r>
              <w:rPr>
                <w:rFonts w:ascii="Times New Roman" w:hAnsi="Times New Roman" w:cs="Times New Roman" w:eastAsia="Times New Roman"/>
                <w:color w:val="000000"/>
                <w:spacing w:val="0"/>
                <w:position w:val="0"/>
                <w:sz w:val="24"/>
                <w:shd w:fill="auto" w:val="clear"/>
              </w:rPr>
              <w:t xml:space="preserve">Р\т упр. 1 стр. 125</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89.</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Изучение иностранных языков.</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 </w:t>
            </w:r>
            <w:r>
              <w:rPr>
                <w:rFonts w:ascii="Times New Roman" w:hAnsi="Times New Roman" w:cs="Times New Roman" w:eastAsia="Times New Roman"/>
                <w:color w:val="auto"/>
                <w:spacing w:val="0"/>
                <w:position w:val="0"/>
                <w:sz w:val="24"/>
                <w:shd w:fill="auto" w:val="clear"/>
              </w:rPr>
              <w:t xml:space="preserve">с мнениями британских и российских детей о том, какой иностранный язык они изучают и почему;</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читать\понимать  на слух с целью понимания основного содержания , полного понимания  текста и извлечения конкретной информации;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формулировать выводы, уметь логически излагать;</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написать письмо личного характера в соответствии с поставленной задачей;</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16.04</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Уч. упр. 3 стр. 163</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 стр. 121</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90.</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Рекомендации по изучению иностранного языка. Введение ЛЕ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Повторение условных предложений</w:t>
            </w:r>
          </w:p>
          <w:p>
            <w:pPr>
              <w:spacing w:before="0" w:after="0" w:line="240"/>
              <w:ind w:right="0" w:left="0" w:firstLine="0"/>
              <w:jc w:val="both"/>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текст, с общим пониманием содержания;</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Знать </w:t>
            </w:r>
            <w:r>
              <w:rPr>
                <w:rFonts w:ascii="Times New Roman" w:hAnsi="Times New Roman" w:cs="Times New Roman" w:eastAsia="Times New Roman"/>
                <w:color w:val="auto"/>
                <w:spacing w:val="0"/>
                <w:position w:val="0"/>
                <w:sz w:val="24"/>
                <w:shd w:fill="auto" w:val="clear"/>
              </w:rPr>
              <w:t xml:space="preserve">слова по теме;</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некоторыми советами экспертов по изучению иностранного языка;</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18.04</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Выучить слова стр. 164</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1,2 стр. 122</w:t>
            </w:r>
          </w:p>
          <w:p>
            <w:pPr>
              <w:spacing w:before="0" w:after="0" w:line="240"/>
              <w:ind w:right="0" w:left="0" w:firstLine="0"/>
              <w:jc w:val="left"/>
              <w:rPr>
                <w:color w:val="auto"/>
                <w:spacing w:val="0"/>
                <w:position w:val="0"/>
                <w:shd w:fill="auto" w:val="clear"/>
              </w:rPr>
            </w:pP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91.</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Курсы иностранного языка</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простого прошедшего времени</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Знать </w:t>
            </w:r>
            <w:r>
              <w:rPr>
                <w:rFonts w:ascii="Times New Roman" w:hAnsi="Times New Roman" w:cs="Times New Roman" w:eastAsia="Times New Roman"/>
                <w:color w:val="auto"/>
                <w:spacing w:val="0"/>
                <w:position w:val="0"/>
                <w:sz w:val="24"/>
                <w:shd w:fill="auto" w:val="clear"/>
              </w:rPr>
              <w:t xml:space="preserve">ЛЕ;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Знакомство с информацией о курсах английского языка в Британии;</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вести обсуждение, давать оценки;</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21.04</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1 стр. 123</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Уч. упр. 2 стр. 167</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92.</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Знакомство с отрывком из рассказа Мишель Магориан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Урок английского языка</w:t>
            </w:r>
            <w:r>
              <w:rPr>
                <w:rFonts w:ascii="Times New Roman" w:hAnsi="Times New Roman" w:cs="Times New Roman" w:eastAsia="Times New Roman"/>
                <w:color w:val="auto"/>
                <w:spacing w:val="0"/>
                <w:position w:val="0"/>
                <w:sz w:val="24"/>
                <w:shd w:fill="auto" w:val="clear"/>
              </w:rPr>
              <w:t xml:space="preserve">»</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b/>
                <w:color w:val="000000"/>
                <w:spacing w:val="0"/>
                <w:position w:val="0"/>
                <w:sz w:val="24"/>
                <w:shd w:fill="auto" w:val="clear"/>
              </w:rPr>
              <w:t xml:space="preserve">Уметь</w:t>
            </w:r>
            <w:r>
              <w:rPr>
                <w:rFonts w:ascii="Times New Roman" w:hAnsi="Times New Roman" w:cs="Times New Roman" w:eastAsia="Times New Roman"/>
                <w:color w:val="000000"/>
                <w:spacing w:val="0"/>
                <w:position w:val="0"/>
                <w:sz w:val="24"/>
                <w:shd w:fill="auto" w:val="clear"/>
              </w:rPr>
              <w:t xml:space="preserve"> высказывать свое мнение по теме;</w:t>
            </w:r>
          </w:p>
          <w:p>
            <w:pPr>
              <w:spacing w:before="0" w:after="0" w:line="240"/>
              <w:ind w:right="0" w:left="0" w:firstLine="0"/>
              <w:jc w:val="both"/>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b/>
                <w:color w:val="000000"/>
                <w:spacing w:val="0"/>
                <w:position w:val="0"/>
                <w:sz w:val="24"/>
                <w:shd w:fill="auto" w:val="clear"/>
              </w:rPr>
              <w:t xml:space="preserve">Уметь</w:t>
            </w:r>
            <w:r>
              <w:rPr>
                <w:rFonts w:ascii="Times New Roman" w:hAnsi="Times New Roman" w:cs="Times New Roman" w:eastAsia="Times New Roman"/>
                <w:color w:val="000000"/>
                <w:spacing w:val="0"/>
                <w:position w:val="0"/>
                <w:sz w:val="24"/>
                <w:shd w:fill="auto" w:val="clear"/>
              </w:rPr>
              <w:t xml:space="preserve"> читать с целью  полного понимания  текста и извлечения конкретной информации;</w:t>
            </w:r>
          </w:p>
          <w:p>
            <w:pPr>
              <w:spacing w:before="0" w:after="0" w:line="240"/>
              <w:ind w:right="0" w:left="0" w:firstLine="0"/>
              <w:jc w:val="both"/>
              <w:rPr>
                <w:spacing w:val="0"/>
                <w:position w:val="0"/>
                <w:shd w:fill="auto" w:val="clear"/>
              </w:rPr>
            </w:pP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23.04</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Р\т упр. 4 стр. 128</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3 стр. 126</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93.</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Достопримечательности Великобритании</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некоторыми достопримечательностями  Великобритании;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Развитие</w:t>
            </w:r>
            <w:r>
              <w:rPr>
                <w:rFonts w:ascii="Times New Roman" w:hAnsi="Times New Roman" w:cs="Times New Roman" w:eastAsia="Times New Roman"/>
                <w:color w:val="auto"/>
                <w:spacing w:val="0"/>
                <w:position w:val="0"/>
                <w:sz w:val="24"/>
                <w:shd w:fill="auto" w:val="clear"/>
              </w:rPr>
              <w:t xml:space="preserve"> слуховой памяти, способности к сравнению;</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аудировать с целью понимания основного содержания и извлечения конкретной информации;</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25.04</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1,2 стр. 124</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94.</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Путешествие в Россию.</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вводных слов</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мнениями  иностранцев о России;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выстраивать последовательному и логическому изложению;</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писать сочинение, используя средства логической связи;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целью полного понимания и извлечения конкретной информации;</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28.04</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Уч. упр. 2(3) стр. 172</w:t>
            </w:r>
          </w:p>
          <w:p>
            <w:pPr>
              <w:spacing w:before="0" w:after="0" w:line="240"/>
              <w:ind w:right="0" w:left="0" w:firstLine="0"/>
              <w:jc w:val="left"/>
              <w:rPr>
                <w:color w:val="auto"/>
                <w:spacing w:val="0"/>
                <w:position w:val="0"/>
                <w:shd w:fill="auto" w:val="clear"/>
              </w:rPr>
            </w:pP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95.</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США. Достопримечательности США</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целью полного понимания и извлечения конкретной информации;</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30.04</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Кн\чт упр. 8(1) стр. 92</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96.</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Достижения мирового уровня.</w:t>
            </w:r>
          </w:p>
          <w:p>
            <w:pPr>
              <w:spacing w:before="0" w:after="0" w:line="240"/>
              <w:ind w:right="0" w:left="0" w:firstLine="0"/>
              <w:jc w:val="left"/>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применять грамматическое правило;</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02.05</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V стр. 133</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97.</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Выдающиеся личности Британии: Королева ЕлизаветаII.</w:t>
            </w:r>
          </w:p>
          <w:p>
            <w:pPr>
              <w:spacing w:before="0" w:after="0" w:line="240"/>
              <w:ind w:right="0" w:left="0" w:firstLine="0"/>
              <w:jc w:val="left"/>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Понимать</w:t>
            </w:r>
            <w:r>
              <w:rPr>
                <w:rFonts w:ascii="Times New Roman" w:hAnsi="Times New Roman" w:cs="Times New Roman" w:eastAsia="Times New Roman"/>
                <w:color w:val="auto"/>
                <w:spacing w:val="0"/>
                <w:position w:val="0"/>
                <w:sz w:val="24"/>
                <w:shd w:fill="auto" w:val="clear"/>
              </w:rPr>
              <w:t xml:space="preserve"> содержание текста, с извлечением важной информации;</w:t>
            </w:r>
          </w:p>
          <w:p>
            <w:pPr>
              <w:spacing w:before="0" w:after="0" w:line="240"/>
              <w:ind w:right="0" w:left="0" w:firstLine="0"/>
              <w:jc w:val="both"/>
              <w:rPr>
                <w:color w:val="auto"/>
                <w:spacing w:val="0"/>
                <w:position w:val="0"/>
                <w:shd w:fill="auto" w:val="clear"/>
              </w:rPr>
            </w:pP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05.05</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VI стр. 134</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98.</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Роль иностранного языка в жизни людей</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both"/>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выражать свое мнение по теме;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 </w:t>
            </w:r>
            <w:r>
              <w:rPr>
                <w:rFonts w:ascii="Times New Roman" w:hAnsi="Times New Roman" w:cs="Times New Roman" w:eastAsia="Times New Roman"/>
                <w:color w:val="auto"/>
                <w:spacing w:val="0"/>
                <w:position w:val="0"/>
                <w:sz w:val="24"/>
                <w:shd w:fill="auto" w:val="clear"/>
              </w:rPr>
              <w:t xml:space="preserve">применять в речи вводные слова;</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07.05</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color w:val="auto"/>
                <w:spacing w:val="0"/>
                <w:position w:val="0"/>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Уч. упр. 8 стр. 178</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99.</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Благотворительные организации в мире</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ed-ing </w:t>
            </w:r>
            <w:r>
              <w:rPr>
                <w:rFonts w:ascii="Times New Roman" w:hAnsi="Times New Roman" w:cs="Times New Roman" w:eastAsia="Times New Roman"/>
                <w:color w:val="auto"/>
                <w:spacing w:val="0"/>
                <w:position w:val="0"/>
                <w:sz w:val="24"/>
                <w:shd w:fill="auto" w:val="clear"/>
              </w:rPr>
              <w:t xml:space="preserve">форм</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Знакомство</w:t>
            </w:r>
            <w:r>
              <w:rPr>
                <w:rFonts w:ascii="Times New Roman" w:hAnsi="Times New Roman" w:cs="Times New Roman" w:eastAsia="Times New Roman"/>
                <w:color w:val="auto"/>
                <w:spacing w:val="0"/>
                <w:position w:val="0"/>
                <w:sz w:val="24"/>
                <w:shd w:fill="auto" w:val="clear"/>
              </w:rPr>
              <w:t xml:space="preserve"> с благотворительной организацией в Британии;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догадываться по контексту, классификации;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с целью понимания основного  и полного содержания текста,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переводить;</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работать с лингвострановедческим словарем;</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12.05</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Уч. Упр. 1(3,4) стр. 17</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100.</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Экологические организации в мире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Повторение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ed-ing </w:t>
            </w:r>
            <w:r>
              <w:rPr>
                <w:rFonts w:ascii="Times New Roman" w:hAnsi="Times New Roman" w:cs="Times New Roman" w:eastAsia="Times New Roman"/>
                <w:color w:val="auto"/>
                <w:spacing w:val="0"/>
                <w:position w:val="0"/>
                <w:sz w:val="24"/>
                <w:shd w:fill="auto" w:val="clear"/>
              </w:rPr>
              <w:t xml:space="preserve">форм</w:t>
            </w:r>
          </w:p>
          <w:p>
            <w:pPr>
              <w:spacing w:before="0" w:after="0" w:line="240"/>
              <w:ind w:right="0" w:left="0" w:firstLine="0"/>
              <w:jc w:val="both"/>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Знать</w:t>
            </w:r>
            <w:r>
              <w:rPr>
                <w:rFonts w:ascii="Times New Roman" w:hAnsi="Times New Roman" w:cs="Times New Roman" w:eastAsia="Times New Roman"/>
                <w:color w:val="auto"/>
                <w:spacing w:val="0"/>
                <w:position w:val="0"/>
                <w:sz w:val="24"/>
                <w:shd w:fill="auto" w:val="clear"/>
              </w:rPr>
              <w:t xml:space="preserve"> слова по теме;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Понимать содержание текста;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текст и ответить на вопросы;</w:t>
            </w:r>
          </w:p>
          <w:p>
            <w:pPr>
              <w:spacing w:before="0" w:after="0" w:line="240"/>
              <w:ind w:right="0" w:left="0" w:firstLine="0"/>
              <w:jc w:val="both"/>
              <w:rPr>
                <w:color w:val="auto"/>
                <w:spacing w:val="0"/>
                <w:position w:val="0"/>
                <w:shd w:fill="auto" w:val="clear"/>
              </w:rPr>
            </w:pP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14.05</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Повторить слова стр. 177</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21786" w:type="dxa"/>
            <w:gridSpan w:val="11"/>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Times New Roman" w:hAnsi="Times New Roman" w:cs="Times New Roman" w:eastAsia="Times New Roman"/>
                <w:b/>
                <w:color w:val="002060"/>
                <w:spacing w:val="0"/>
                <w:position w:val="0"/>
                <w:sz w:val="24"/>
                <w:shd w:fill="auto" w:val="clear"/>
              </w:rPr>
            </w:pPr>
            <w:r>
              <w:rPr>
                <w:rFonts w:ascii="Times New Roman" w:hAnsi="Times New Roman" w:cs="Times New Roman" w:eastAsia="Times New Roman"/>
                <w:b/>
                <w:color w:val="002060"/>
                <w:spacing w:val="0"/>
                <w:position w:val="0"/>
                <w:sz w:val="24"/>
                <w:shd w:fill="auto" w:val="clear"/>
              </w:rPr>
              <w:t xml:space="preserve">Раздел VII. Школа.</w:t>
            </w:r>
          </w:p>
          <w:p>
            <w:pPr>
              <w:spacing w:before="0" w:after="0" w:line="240"/>
              <w:ind w:right="0" w:left="0" w:firstLine="0"/>
              <w:jc w:val="center"/>
              <w:rPr>
                <w:spacing w:val="0"/>
                <w:position w:val="0"/>
                <w:shd w:fill="auto" w:val="clear"/>
              </w:rPr>
            </w:pPr>
            <w:r>
              <w:rPr>
                <w:rFonts w:ascii="Times New Roman" w:hAnsi="Times New Roman" w:cs="Times New Roman" w:eastAsia="Times New Roman"/>
                <w:b/>
                <w:color w:val="002060"/>
                <w:spacing w:val="0"/>
                <w:position w:val="0"/>
                <w:sz w:val="24"/>
                <w:shd w:fill="auto" w:val="clear"/>
              </w:rPr>
              <w:t xml:space="preserve">(5 </w:t>
            </w:r>
            <w:r>
              <w:rPr>
                <w:rFonts w:ascii="Times New Roman" w:hAnsi="Times New Roman" w:cs="Times New Roman" w:eastAsia="Times New Roman"/>
                <w:b/>
                <w:color w:val="002060"/>
                <w:spacing w:val="0"/>
                <w:position w:val="0"/>
                <w:sz w:val="24"/>
                <w:shd w:fill="auto" w:val="clear"/>
              </w:rPr>
              <w:t xml:space="preserve">часов)</w:t>
            </w: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101.</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Школьный ежегодник.</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Подготовка к  итоговому лексико-грамматическому тесту </w:t>
            </w:r>
            <w:r>
              <w:rPr>
                <w:rFonts w:ascii="Segoe UI Symbol" w:hAnsi="Segoe UI Symbol" w:cs="Segoe UI Symbol" w:eastAsia="Segoe UI Symbol"/>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4</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Понимать</w:t>
            </w:r>
            <w:r>
              <w:rPr>
                <w:rFonts w:ascii="Times New Roman" w:hAnsi="Times New Roman" w:cs="Times New Roman" w:eastAsia="Times New Roman"/>
                <w:color w:val="auto"/>
                <w:spacing w:val="0"/>
                <w:position w:val="0"/>
                <w:sz w:val="24"/>
                <w:shd w:fill="auto" w:val="clear"/>
              </w:rPr>
              <w:t xml:space="preserve"> содержание текста, с извлечением важной информации;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текст и ответить на вопросы;</w:t>
            </w:r>
          </w:p>
          <w:p>
            <w:pPr>
              <w:spacing w:before="0" w:after="0" w:line="240"/>
              <w:ind w:right="0" w:left="0" w:firstLine="0"/>
              <w:jc w:val="left"/>
              <w:rPr>
                <w:color w:val="auto"/>
                <w:spacing w:val="0"/>
                <w:position w:val="0"/>
                <w:shd w:fill="auto" w:val="clear"/>
              </w:rPr>
            </w:pP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16.05</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 2 стр. 136</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102.</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Школьная жизнь. Итоговый лексико-грамматический тест </w:t>
            </w:r>
            <w:r>
              <w:rPr>
                <w:rFonts w:ascii="Segoe UI Symbol" w:hAnsi="Segoe UI Symbol" w:cs="Segoe UI Symbol" w:eastAsia="Segoe UI Symbol"/>
                <w:b/>
                <w:color w:val="auto"/>
                <w:spacing w:val="0"/>
                <w:position w:val="0"/>
                <w:sz w:val="24"/>
                <w:shd w:fill="auto" w:val="clear"/>
              </w:rPr>
              <w:t xml:space="preserve">№</w:t>
            </w:r>
            <w:r>
              <w:rPr>
                <w:rFonts w:ascii="Times New Roman" w:hAnsi="Times New Roman" w:cs="Times New Roman" w:eastAsia="Times New Roman"/>
                <w:b/>
                <w:color w:val="auto"/>
                <w:spacing w:val="0"/>
                <w:position w:val="0"/>
                <w:sz w:val="24"/>
                <w:shd w:fill="auto" w:val="clear"/>
              </w:rPr>
              <w:t xml:space="preserve">4</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применять грамматическое правило;</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19.05</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color w:val="auto"/>
                <w:spacing w:val="0"/>
                <w:position w:val="0"/>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1-4 стр. 141-143</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103.</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Взаимоотношения в школе. Анализ итогового лексико-грамматического теста</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Понимать</w:t>
            </w:r>
            <w:r>
              <w:rPr>
                <w:rFonts w:ascii="Times New Roman" w:hAnsi="Times New Roman" w:cs="Times New Roman" w:eastAsia="Times New Roman"/>
                <w:color w:val="auto"/>
                <w:spacing w:val="0"/>
                <w:position w:val="0"/>
                <w:sz w:val="24"/>
                <w:shd w:fill="auto" w:val="clear"/>
              </w:rPr>
              <w:t xml:space="preserve"> содержание текста, с извлечением важной информации;</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текст и ответить на вопросы;</w:t>
            </w: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рассказать о своих каникулах;</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21.05</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1,2 стр. 138-139</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104.</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Мечты и амбиции.</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Повторение вопросов в косвенной речи</w:t>
            </w: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Понимать</w:t>
            </w:r>
            <w:r>
              <w:rPr>
                <w:rFonts w:ascii="Times New Roman" w:hAnsi="Times New Roman" w:cs="Times New Roman" w:eastAsia="Times New Roman"/>
                <w:color w:val="auto"/>
                <w:spacing w:val="0"/>
                <w:position w:val="0"/>
                <w:sz w:val="24"/>
                <w:shd w:fill="auto" w:val="clear"/>
              </w:rPr>
              <w:t xml:space="preserve"> содержание текста, с извлечением важной информации;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читать текст и ответить на вопросы;</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23.05</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Р\т упр. 1, 2 стр. 140</w:t>
            </w: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r>
        <w:trPr>
          <w:trHeight w:val="1" w:hRule="atLeast"/>
          <w:jc w:val="left"/>
        </w:trPr>
        <w:tc>
          <w:tcPr>
            <w:tcW w:w="65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105</w:t>
            </w:r>
          </w:p>
        </w:tc>
        <w:tc>
          <w:tcPr>
            <w:tcW w:w="324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Мои достижения за год.</w:t>
            </w:r>
          </w:p>
          <w:p>
            <w:pPr>
              <w:spacing w:before="0" w:after="0" w:line="240"/>
              <w:ind w:right="0" w:left="0" w:firstLine="0"/>
              <w:jc w:val="left"/>
              <w:rPr>
                <w:color w:val="auto"/>
                <w:spacing w:val="0"/>
                <w:position w:val="0"/>
                <w:shd w:fill="auto" w:val="clear"/>
              </w:rPr>
            </w:pPr>
          </w:p>
        </w:tc>
        <w:tc>
          <w:tcPr>
            <w:tcW w:w="50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Уметь</w:t>
            </w:r>
            <w:r>
              <w:rPr>
                <w:rFonts w:ascii="Times New Roman" w:hAnsi="Times New Roman" w:cs="Times New Roman" w:eastAsia="Times New Roman"/>
                <w:color w:val="auto"/>
                <w:spacing w:val="0"/>
                <w:position w:val="0"/>
                <w:sz w:val="24"/>
                <w:shd w:fill="auto" w:val="clear"/>
              </w:rPr>
              <w:t xml:space="preserve"> построить монологическое высказывание. </w:t>
            </w:r>
          </w:p>
          <w:p>
            <w:pPr>
              <w:spacing w:before="0" w:after="0" w:line="240"/>
              <w:ind w:right="0" w:left="0" w:firstLine="0"/>
              <w:jc w:val="both"/>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Знать Л.Е. по теме. </w:t>
            </w:r>
          </w:p>
        </w:tc>
        <w:tc>
          <w:tcPr>
            <w:tcW w:w="7406" w:type="dxa"/>
            <w:gridSpan w:val="5"/>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23.05</w:t>
            </w:r>
          </w:p>
        </w:tc>
        <w:tc>
          <w:tcPr>
            <w:tcW w:w="99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212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auto" w:val="clear"/>
              </w:rPr>
            </w:pPr>
          </w:p>
        </w:tc>
      </w:tr>
    </w:tbl>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Times New Roman" w:hAnsi="Times New Roman" w:cs="Times New Roman" w:eastAsia="Times New Roman"/>
          <w:color w:val="auto"/>
          <w:spacing w:val="0"/>
          <w:position w:val="0"/>
          <w:sz w:val="20"/>
          <w:shd w:fill="auto" w:val="clear"/>
        </w:rPr>
      </w:pPr>
    </w:p>
  </w:body>
</w:document>
</file>

<file path=word/numbering.xml><?xml version="1.0" encoding="utf-8"?>
<w:numbering xmlns:w="http://schemas.openxmlformats.org/wordprocessingml/2006/main">
  <w:abstractNum w:abstractNumId="0">
    <w:lvl w:ilvl="0">
      <w:start w:val="1"/>
      <w:numFmt w:val="bullet"/>
      <w:lvlText w:val="•"/>
    </w:lvl>
  </w:abstractNum>
  <w:abstractNum w:abstractNumId="6">
    <w:lvl w:ilvl="0">
      <w:start w:val="1"/>
      <w:numFmt w:val="bullet"/>
      <w:lvlText w:val="•"/>
    </w:lvl>
  </w:abstractNum>
  <w:abstractNum w:abstractNumId="12">
    <w:lvl w:ilvl="0">
      <w:start w:val="1"/>
      <w:numFmt w:val="bullet"/>
      <w:lvlText w:val="•"/>
    </w:lvl>
  </w:abstractNum>
  <w:abstractNum w:abstractNumId="18">
    <w:lvl w:ilvl="0">
      <w:start w:val="1"/>
      <w:numFmt w:val="bullet"/>
      <w:lvlText w:val="•"/>
    </w:lvl>
  </w:abstractNum>
  <w:abstractNum w:abstractNumId="24">
    <w:lvl w:ilvl="0">
      <w:start w:val="1"/>
      <w:numFmt w:val="bullet"/>
      <w:lvlText w:val="•"/>
    </w:lvl>
  </w:abstractNum>
  <w:abstractNum w:abstractNumId="30">
    <w:lvl w:ilvl="0">
      <w:start w:val="1"/>
      <w:numFmt w:val="bullet"/>
      <w:lvlText w:val="•"/>
    </w:lvl>
  </w:abstractNum>
  <w:abstractNum w:abstractNumId="36">
    <w:lvl w:ilvl="0">
      <w:start w:val="1"/>
      <w:numFmt w:val="bullet"/>
      <w:lvlText w:val="•"/>
    </w:lvl>
  </w:abstractNum>
  <w:abstractNum w:abstractNumId="42">
    <w:lvl w:ilvl="0">
      <w:start w:val="1"/>
      <w:numFmt w:val="bullet"/>
      <w:lvlText w:val="•"/>
    </w:lvl>
  </w:abstractNum>
  <w:abstractNum w:abstractNumId="48">
    <w:lvl w:ilvl="0">
      <w:start w:val="1"/>
      <w:numFmt w:val="bullet"/>
      <w:lvlText w:val="•"/>
    </w:lvl>
  </w:abstractNum>
  <w:abstractNum w:abstractNumId="54">
    <w:lvl w:ilvl="0">
      <w:start w:val="1"/>
      <w:numFmt w:val="bullet"/>
      <w:lvlText w:val="•"/>
    </w:lvl>
  </w:abstractNum>
  <w:abstractNum w:abstractNumId="60">
    <w:lvl w:ilvl="0">
      <w:start w:val="1"/>
      <w:numFmt w:val="bullet"/>
      <w:lvlText w:val="•"/>
    </w:lvl>
  </w:abstractNum>
  <w:abstractNum w:abstractNumId="66">
    <w:lvl w:ilvl="0">
      <w:start w:val="1"/>
      <w:numFmt w:val="bullet"/>
      <w:lvlText w:val="•"/>
    </w:lvl>
  </w:abstractNum>
  <w:abstractNum w:abstractNumId="72">
    <w:lvl w:ilvl="0">
      <w:start w:val="1"/>
      <w:numFmt w:val="bullet"/>
      <w:lvlText w:val="•"/>
    </w:lvl>
  </w:abstractNum>
  <w:abstractNum w:abstractNumId="78">
    <w:lvl w:ilvl="0">
      <w:start w:val="1"/>
      <w:numFmt w:val="bullet"/>
      <w:lvlText w:val="•"/>
    </w:lvl>
  </w:abstractNum>
  <w:abstractNum w:abstractNumId="84">
    <w:lvl w:ilvl="0">
      <w:start w:val="1"/>
      <w:numFmt w:val="bullet"/>
      <w:lvlText w:val="•"/>
    </w:lvl>
  </w:abstractNum>
  <w:abstractNum w:abstractNumId="90">
    <w:lvl w:ilvl="0">
      <w:start w:val="1"/>
      <w:numFmt w:val="bullet"/>
      <w:lvlText w:val="•"/>
    </w:lvl>
  </w:abstractNum>
  <w:abstractNum w:abstractNumId="96">
    <w:lvl w:ilvl="0">
      <w:start w:val="1"/>
      <w:numFmt w:val="bullet"/>
      <w:lvlText w:val="•"/>
    </w:lvl>
  </w:abstractNum>
  <w:abstractNum w:abstractNumId="102">
    <w:lvl w:ilvl="0">
      <w:start w:val="1"/>
      <w:numFmt w:val="bullet"/>
      <w:lvlText w:val="•"/>
    </w:lvl>
  </w:abstractNum>
  <w:abstractNum w:abstractNumId="108">
    <w:lvl w:ilvl="0">
      <w:start w:val="1"/>
      <w:numFmt w:val="bullet"/>
      <w:lvlText w:val="•"/>
    </w:lvl>
  </w:abstractNum>
  <w:abstractNum w:abstractNumId="114">
    <w:lvl w:ilvl="0">
      <w:start w:val="1"/>
      <w:numFmt w:val="bullet"/>
      <w:lvlText w:val="•"/>
    </w:lvl>
  </w:abstractNum>
  <w:abstractNum w:abstractNumId="120">
    <w:lvl w:ilvl="0">
      <w:start w:val="1"/>
      <w:numFmt w:val="bullet"/>
      <w:lvlText w:val="•"/>
    </w:lvl>
  </w:abstractNum>
  <w:abstractNum w:abstractNumId="126">
    <w:lvl w:ilvl="0">
      <w:start w:val="1"/>
      <w:numFmt w:val="bullet"/>
      <w:lvlText w:val="•"/>
    </w:lvl>
  </w:abstractNum>
  <w:abstractNum w:abstractNumId="132">
    <w:lvl w:ilvl="0">
      <w:start w:val="1"/>
      <w:numFmt w:val="bullet"/>
      <w:lvlText w:val="•"/>
    </w:lvl>
  </w:abstractNum>
  <w:abstractNum w:abstractNumId="138">
    <w:lvl w:ilvl="0">
      <w:start w:val="1"/>
      <w:numFmt w:val="bullet"/>
      <w:lvlText w:val="•"/>
    </w:lvl>
  </w:abstractNum>
  <w:abstractNum w:abstractNumId="144">
    <w:lvl w:ilvl="0">
      <w:start w:val="1"/>
      <w:numFmt w:val="bullet"/>
      <w:lvlText w:val="•"/>
    </w:lvl>
  </w:abstractNum>
  <w:abstractNum w:abstractNumId="150">
    <w:lvl w:ilvl="0">
      <w:start w:val="1"/>
      <w:numFmt w:val="bullet"/>
      <w:lvlText w:val="•"/>
    </w:lvl>
  </w:abstractNum>
  <w:num w:numId="4">
    <w:abstractNumId w:val="150"/>
  </w:num>
  <w:num w:numId="8">
    <w:abstractNumId w:val="144"/>
  </w:num>
  <w:num w:numId="10">
    <w:abstractNumId w:val="138"/>
  </w:num>
  <w:num w:numId="12">
    <w:abstractNumId w:val="132"/>
  </w:num>
  <w:num w:numId="16">
    <w:abstractNumId w:val="126"/>
  </w:num>
  <w:num w:numId="18">
    <w:abstractNumId w:val="120"/>
  </w:num>
  <w:num w:numId="22">
    <w:abstractNumId w:val="114"/>
  </w:num>
  <w:num w:numId="24">
    <w:abstractNumId w:val="108"/>
  </w:num>
  <w:num w:numId="26">
    <w:abstractNumId w:val="102"/>
  </w:num>
  <w:num w:numId="28">
    <w:abstractNumId w:val="96"/>
  </w:num>
  <w:num w:numId="31">
    <w:abstractNumId w:val="90"/>
  </w:num>
  <w:num w:numId="33">
    <w:abstractNumId w:val="84"/>
  </w:num>
  <w:num w:numId="35">
    <w:abstractNumId w:val="78"/>
  </w:num>
  <w:num w:numId="37">
    <w:abstractNumId w:val="72"/>
  </w:num>
  <w:num w:numId="39">
    <w:abstractNumId w:val="66"/>
  </w:num>
  <w:num w:numId="43">
    <w:abstractNumId w:val="60"/>
  </w:num>
  <w:num w:numId="45">
    <w:abstractNumId w:val="54"/>
  </w:num>
  <w:num w:numId="47">
    <w:abstractNumId w:val="48"/>
  </w:num>
  <w:num w:numId="49">
    <w:abstractNumId w:val="42"/>
  </w:num>
  <w:num w:numId="51">
    <w:abstractNumId w:val="36"/>
  </w:num>
  <w:num w:numId="53">
    <w:abstractNumId w:val="30"/>
  </w:num>
  <w:num w:numId="55">
    <w:abstractNumId w:val="24"/>
  </w:num>
  <w:num w:numId="58">
    <w:abstractNumId w:val="18"/>
  </w:num>
  <w:num w:numId="61">
    <w:abstractNumId w:val="12"/>
  </w:num>
  <w:num w:numId="836">
    <w:abstractNumId w:val="6"/>
  </w:num>
  <w:num w:numId="838">
    <w:abstractNumId w:val="0"/>
  </w:num>
</w:numbering>
</file>

<file path=word/styles.xml><?xml version="1.0" encoding="utf-8"?>
<w:styles xmlns:w="http://schemas.openxmlformats.org/wordprocessingml/2006/main"/>
</file>

<file path=word/_rels/document.xml.rels><?xml version="1.0" encoding="UTF-8"?><Relationships xmlns="http://schemas.openxmlformats.org/package/2006/relationships"><Relationship Target="embeddings/oleObject0.bin" Id="docRId0" Type="http://schemas.openxmlformats.org/officeDocument/2006/relationships/oleObject" /><Relationship Target="media/image0.wmf" Id="docRId1" Type="http://schemas.openxmlformats.org/officeDocument/2006/relationships/image" /><Relationship Target="numbering.xml" Id="docRId2" Type="http://schemas.openxmlformats.org/officeDocument/2006/relationships/numbering" /><Relationship Target="styles.xml" Id="docRId3" Type="http://schemas.openxmlformats.org/officeDocument/2006/relationships/styles" /></Relationships>
</file>